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54" w:rsidRPr="00236B54" w:rsidRDefault="00236B54">
      <w:pPr>
        <w:rPr>
          <w:rFonts w:ascii="Verdana" w:hAnsi="Verdana" w:cs="Arial"/>
          <w:b/>
          <w:iCs/>
          <w:szCs w:val="24"/>
        </w:rPr>
      </w:pPr>
      <w:bookmarkStart w:id="0" w:name="_GoBack"/>
      <w:bookmarkEnd w:id="0"/>
      <w:r w:rsidRPr="00236B54">
        <w:rPr>
          <w:rFonts w:ascii="Verdana" w:hAnsi="Verdana" w:cs="Arial"/>
          <w:b/>
          <w:iCs/>
          <w:szCs w:val="24"/>
        </w:rPr>
        <w:t>Den korte version</w:t>
      </w:r>
      <w:r w:rsidR="00DE7122">
        <w:rPr>
          <w:rFonts w:ascii="Verdana" w:hAnsi="Verdana" w:cs="Arial"/>
          <w:b/>
          <w:iCs/>
          <w:szCs w:val="24"/>
        </w:rPr>
        <w:t xml:space="preserve"> af regn</w:t>
      </w:r>
      <w:r w:rsidR="003225DE">
        <w:rPr>
          <w:rFonts w:ascii="Verdana" w:hAnsi="Verdana" w:cs="Arial"/>
          <w:b/>
          <w:iCs/>
          <w:szCs w:val="24"/>
        </w:rPr>
        <w:t>skab</w:t>
      </w:r>
      <w:r w:rsidR="00DE7122">
        <w:rPr>
          <w:rFonts w:ascii="Verdana" w:hAnsi="Verdana" w:cs="Arial"/>
          <w:b/>
          <w:iCs/>
          <w:szCs w:val="24"/>
        </w:rPr>
        <w:t>s</w:t>
      </w:r>
      <w:r w:rsidR="003225DE">
        <w:rPr>
          <w:rFonts w:ascii="Verdana" w:hAnsi="Verdana" w:cs="Arial"/>
          <w:b/>
          <w:iCs/>
          <w:szCs w:val="24"/>
        </w:rPr>
        <w:t>aflæggelsen.</w:t>
      </w:r>
    </w:p>
    <w:p w:rsidR="00236B54" w:rsidRPr="00C71632" w:rsidRDefault="00236B54">
      <w:pPr>
        <w:rPr>
          <w:rFonts w:ascii="Verdana" w:hAnsi="Verdana" w:cs="Arial"/>
          <w:iCs/>
          <w:sz w:val="20"/>
        </w:rPr>
      </w:pPr>
    </w:p>
    <w:p w:rsidR="00236B54" w:rsidRDefault="00320CC0">
      <w:pPr>
        <w:rPr>
          <w:rFonts w:ascii="Verdana" w:hAnsi="Verdana" w:cs="Arial"/>
          <w:iCs/>
          <w:sz w:val="20"/>
        </w:rPr>
      </w:pPr>
      <w:r w:rsidRPr="00236B54">
        <w:rPr>
          <w:rFonts w:ascii="Verdana" w:hAnsi="Verdana" w:cs="Arial"/>
          <w:b/>
          <w:iCs/>
          <w:sz w:val="20"/>
        </w:rPr>
        <w:t>Året</w:t>
      </w:r>
      <w:r w:rsidR="00236B54" w:rsidRPr="00236B54">
        <w:rPr>
          <w:rFonts w:ascii="Verdana" w:hAnsi="Verdana" w:cs="Arial"/>
          <w:b/>
          <w:iCs/>
          <w:sz w:val="20"/>
        </w:rPr>
        <w:t>s</w:t>
      </w:r>
      <w:r w:rsidRPr="00236B54">
        <w:rPr>
          <w:rFonts w:ascii="Verdana" w:hAnsi="Verdana" w:cs="Arial"/>
          <w:b/>
          <w:iCs/>
          <w:sz w:val="20"/>
        </w:rPr>
        <w:t xml:space="preserve"> resultat</w:t>
      </w:r>
      <w:r w:rsidRPr="00320CC0">
        <w:rPr>
          <w:rFonts w:ascii="Verdana" w:hAnsi="Verdana" w:cs="Arial"/>
          <w:iCs/>
          <w:sz w:val="20"/>
        </w:rPr>
        <w:t xml:space="preserve"> </w:t>
      </w:r>
    </w:p>
    <w:p w:rsidR="00E229F5" w:rsidRPr="00320CC0" w:rsidRDefault="00236B54">
      <w:pPr>
        <w:rPr>
          <w:rFonts w:ascii="Verdana" w:hAnsi="Verdana" w:cs="Arial"/>
          <w:iCs/>
          <w:sz w:val="20"/>
        </w:rPr>
      </w:pPr>
      <w:r>
        <w:rPr>
          <w:rFonts w:ascii="Verdana" w:hAnsi="Verdana" w:cs="Arial"/>
          <w:iCs/>
          <w:sz w:val="20"/>
        </w:rPr>
        <w:t xml:space="preserve">Det </w:t>
      </w:r>
      <w:r w:rsidR="00320CC0" w:rsidRPr="00320CC0">
        <w:rPr>
          <w:rFonts w:ascii="Verdana" w:hAnsi="Verdana" w:cs="Arial"/>
          <w:iCs/>
          <w:sz w:val="20"/>
        </w:rPr>
        <w:t xml:space="preserve">blev på </w:t>
      </w:r>
      <w:r w:rsidR="007C6B59" w:rsidRPr="007C6B59">
        <w:rPr>
          <w:rFonts w:ascii="Verdana" w:hAnsi="Verdana" w:cs="Arial"/>
          <w:iCs/>
          <w:sz w:val="20"/>
        </w:rPr>
        <w:t xml:space="preserve">60.485 </w:t>
      </w:r>
      <w:proofErr w:type="spellStart"/>
      <w:r w:rsidR="000F259A">
        <w:rPr>
          <w:rFonts w:ascii="Verdana" w:hAnsi="Verdana" w:cs="Arial"/>
          <w:iCs/>
          <w:sz w:val="20"/>
        </w:rPr>
        <w:t>kr</w:t>
      </w:r>
      <w:proofErr w:type="spellEnd"/>
      <w:r w:rsidR="00320CC0" w:rsidRPr="00320CC0">
        <w:rPr>
          <w:rFonts w:ascii="Verdana" w:hAnsi="Verdana" w:cs="Arial"/>
          <w:iCs/>
          <w:sz w:val="20"/>
        </w:rPr>
        <w:t xml:space="preserve"> som primært skyldes</w:t>
      </w:r>
      <w:r w:rsidR="003A548E">
        <w:rPr>
          <w:rFonts w:ascii="Verdana" w:hAnsi="Verdana" w:cs="Arial"/>
          <w:iCs/>
          <w:sz w:val="20"/>
        </w:rPr>
        <w:t xml:space="preserve"> følgende </w:t>
      </w:r>
      <w:r w:rsidR="003A548E" w:rsidRPr="00855871">
        <w:rPr>
          <w:rFonts w:ascii="Verdana" w:hAnsi="Verdana" w:cs="Arial"/>
          <w:i/>
          <w:iCs/>
          <w:sz w:val="20"/>
          <w:u w:val="single"/>
        </w:rPr>
        <w:t>ekstraordinære</w:t>
      </w:r>
      <w:r w:rsidR="003A548E">
        <w:rPr>
          <w:rFonts w:ascii="Verdana" w:hAnsi="Verdana" w:cs="Arial"/>
          <w:iCs/>
          <w:sz w:val="20"/>
        </w:rPr>
        <w:t xml:space="preserve"> hændelser</w:t>
      </w:r>
      <w:r w:rsidR="00320CC0" w:rsidRPr="00320CC0">
        <w:rPr>
          <w:rFonts w:ascii="Verdana" w:hAnsi="Verdana" w:cs="Arial"/>
          <w:iCs/>
          <w:sz w:val="20"/>
        </w:rPr>
        <w:t>:</w:t>
      </w:r>
      <w:r w:rsidR="00320CC0" w:rsidRPr="00320CC0">
        <w:rPr>
          <w:rFonts w:ascii="Verdana" w:hAnsi="Verdana" w:cs="Arial"/>
          <w:iCs/>
          <w:sz w:val="20"/>
        </w:rPr>
        <w:br/>
      </w:r>
    </w:p>
    <w:p w:rsidR="00320CC0" w:rsidRPr="009B0844" w:rsidRDefault="00320CC0" w:rsidP="009B0844">
      <w:pPr>
        <w:numPr>
          <w:ilvl w:val="0"/>
          <w:numId w:val="14"/>
        </w:numPr>
        <w:rPr>
          <w:rFonts w:ascii="Verdana" w:hAnsi="Verdana" w:cs="Arial"/>
          <w:iCs/>
          <w:sz w:val="20"/>
        </w:rPr>
      </w:pPr>
      <w:r w:rsidRPr="00320CC0">
        <w:rPr>
          <w:rFonts w:ascii="Verdana" w:hAnsi="Verdana" w:cs="Arial"/>
          <w:iCs/>
          <w:sz w:val="20"/>
        </w:rPr>
        <w:t xml:space="preserve">Vi fik en ekstraindtægt på </w:t>
      </w:r>
      <w:r w:rsidR="003A548E">
        <w:rPr>
          <w:rFonts w:ascii="Verdana" w:hAnsi="Verdana" w:cs="Arial"/>
          <w:iCs/>
          <w:sz w:val="20"/>
        </w:rPr>
        <w:t>16.000</w:t>
      </w:r>
      <w:r w:rsidRPr="00320CC0">
        <w:rPr>
          <w:rFonts w:ascii="Verdana" w:hAnsi="Verdana" w:cs="Arial"/>
          <w:iCs/>
          <w:sz w:val="20"/>
        </w:rPr>
        <w:t xml:space="preserve"> </w:t>
      </w:r>
      <w:proofErr w:type="spellStart"/>
      <w:r w:rsidR="000F259A">
        <w:rPr>
          <w:rFonts w:ascii="Verdana" w:hAnsi="Verdana" w:cs="Arial"/>
          <w:iCs/>
          <w:sz w:val="20"/>
        </w:rPr>
        <w:t>kr</w:t>
      </w:r>
      <w:proofErr w:type="spellEnd"/>
      <w:r w:rsidR="003A548E">
        <w:rPr>
          <w:rFonts w:ascii="Verdana" w:hAnsi="Verdana" w:cs="Arial"/>
          <w:iCs/>
          <w:sz w:val="20"/>
        </w:rPr>
        <w:t xml:space="preserve"> </w:t>
      </w:r>
      <w:r w:rsidRPr="00320CC0">
        <w:rPr>
          <w:rFonts w:ascii="Verdana" w:hAnsi="Verdana" w:cs="Arial"/>
          <w:iCs/>
          <w:sz w:val="20"/>
        </w:rPr>
        <w:t xml:space="preserve">fra </w:t>
      </w:r>
      <w:r w:rsidR="003A548E">
        <w:rPr>
          <w:rFonts w:ascii="Verdana" w:hAnsi="Verdana" w:cs="Arial"/>
          <w:iCs/>
          <w:sz w:val="20"/>
        </w:rPr>
        <w:t xml:space="preserve">bl.a. </w:t>
      </w:r>
      <w:r w:rsidRPr="00320CC0">
        <w:rPr>
          <w:rFonts w:ascii="Verdana" w:hAnsi="Verdana" w:cs="Arial"/>
          <w:iCs/>
          <w:sz w:val="20"/>
        </w:rPr>
        <w:t xml:space="preserve">Skeltoften </w:t>
      </w:r>
      <w:r w:rsidR="00DE7122">
        <w:rPr>
          <w:rFonts w:ascii="Verdana" w:hAnsi="Verdana" w:cs="Arial"/>
          <w:iCs/>
          <w:sz w:val="20"/>
        </w:rPr>
        <w:t>(Se note 1).</w:t>
      </w:r>
      <w:r w:rsidR="007A4AD0" w:rsidRPr="009B0844">
        <w:rPr>
          <w:rFonts w:ascii="Verdana" w:hAnsi="Verdana" w:cs="Arial"/>
          <w:iCs/>
          <w:sz w:val="20"/>
        </w:rPr>
        <w:br/>
      </w:r>
    </w:p>
    <w:p w:rsidR="007A4AD0" w:rsidRDefault="003629DE" w:rsidP="00320CC0">
      <w:pPr>
        <w:numPr>
          <w:ilvl w:val="0"/>
          <w:numId w:val="14"/>
        </w:numPr>
        <w:rPr>
          <w:rFonts w:ascii="Verdana" w:hAnsi="Verdana" w:cs="Arial"/>
          <w:iCs/>
          <w:sz w:val="20"/>
        </w:rPr>
      </w:pPr>
      <w:r>
        <w:rPr>
          <w:rFonts w:ascii="Verdana" w:hAnsi="Verdana" w:cs="Arial"/>
          <w:iCs/>
          <w:sz w:val="20"/>
        </w:rPr>
        <w:t xml:space="preserve">Vi </w:t>
      </w:r>
      <w:r w:rsidR="009B0844">
        <w:rPr>
          <w:rFonts w:ascii="Verdana" w:hAnsi="Verdana" w:cs="Arial"/>
          <w:iCs/>
          <w:sz w:val="20"/>
        </w:rPr>
        <w:t>havde</w:t>
      </w:r>
      <w:r>
        <w:rPr>
          <w:rFonts w:ascii="Verdana" w:hAnsi="Verdana" w:cs="Arial"/>
          <w:iCs/>
          <w:sz w:val="20"/>
        </w:rPr>
        <w:t xml:space="preserve"> afsat 15</w:t>
      </w:r>
      <w:r w:rsidR="007A4AD0">
        <w:rPr>
          <w:rFonts w:ascii="Verdana" w:hAnsi="Verdana" w:cs="Arial"/>
          <w:iCs/>
          <w:sz w:val="20"/>
        </w:rPr>
        <w:t xml:space="preserve">.000 </w:t>
      </w:r>
      <w:proofErr w:type="spellStart"/>
      <w:r w:rsidR="000F259A">
        <w:rPr>
          <w:rFonts w:ascii="Verdana" w:hAnsi="Verdana" w:cs="Arial"/>
          <w:iCs/>
          <w:sz w:val="20"/>
        </w:rPr>
        <w:t>kr</w:t>
      </w:r>
      <w:proofErr w:type="spellEnd"/>
      <w:r w:rsidR="007A4AD0">
        <w:rPr>
          <w:rFonts w:ascii="Verdana" w:hAnsi="Verdana" w:cs="Arial"/>
          <w:iCs/>
          <w:sz w:val="20"/>
        </w:rPr>
        <w:t xml:space="preserve"> til indvendig vedligeholdelse på Gården (Emhætte og våd </w:t>
      </w:r>
      <w:proofErr w:type="gramStart"/>
      <w:r w:rsidR="007A4AD0">
        <w:rPr>
          <w:rFonts w:ascii="Verdana" w:hAnsi="Verdana" w:cs="Arial"/>
          <w:iCs/>
          <w:sz w:val="20"/>
        </w:rPr>
        <w:t>væg)</w:t>
      </w:r>
      <w:r w:rsidR="00521F06">
        <w:rPr>
          <w:rFonts w:ascii="Verdana" w:hAnsi="Verdana" w:cs="Arial"/>
          <w:iCs/>
          <w:sz w:val="20"/>
        </w:rPr>
        <w:t xml:space="preserve"> </w:t>
      </w:r>
      <w:r w:rsidR="007A4AD0">
        <w:rPr>
          <w:rFonts w:ascii="Verdana" w:hAnsi="Verdana" w:cs="Arial"/>
          <w:iCs/>
          <w:sz w:val="20"/>
        </w:rPr>
        <w:t xml:space="preserve"> men</w:t>
      </w:r>
      <w:proofErr w:type="gramEnd"/>
      <w:r w:rsidR="007A4AD0">
        <w:rPr>
          <w:rFonts w:ascii="Verdana" w:hAnsi="Verdana" w:cs="Arial"/>
          <w:iCs/>
          <w:sz w:val="20"/>
        </w:rPr>
        <w:t xml:space="preserve"> ikke få</w:t>
      </w:r>
      <w:r w:rsidR="00521F06">
        <w:rPr>
          <w:rFonts w:ascii="Verdana" w:hAnsi="Verdana" w:cs="Arial"/>
          <w:iCs/>
          <w:sz w:val="20"/>
        </w:rPr>
        <w:t xml:space="preserve">et gennemført projekterne. </w:t>
      </w:r>
      <w:r w:rsidR="003A548E">
        <w:rPr>
          <w:rFonts w:ascii="Verdana" w:hAnsi="Verdana" w:cs="Arial"/>
          <w:iCs/>
          <w:sz w:val="20"/>
        </w:rPr>
        <w:br/>
      </w:r>
    </w:p>
    <w:p w:rsidR="003A548E" w:rsidRDefault="003A548E" w:rsidP="003A548E">
      <w:pPr>
        <w:numPr>
          <w:ilvl w:val="0"/>
          <w:numId w:val="14"/>
        </w:numPr>
        <w:rPr>
          <w:rFonts w:ascii="Verdana" w:hAnsi="Verdana" w:cs="Arial"/>
          <w:iCs/>
          <w:sz w:val="20"/>
        </w:rPr>
      </w:pPr>
      <w:r w:rsidRPr="003A548E">
        <w:rPr>
          <w:rFonts w:ascii="Verdana" w:hAnsi="Verdana" w:cs="Arial"/>
          <w:iCs/>
          <w:sz w:val="20"/>
        </w:rPr>
        <w:t xml:space="preserve">Vi har ikke modtaget regning for snerydning </w:t>
      </w:r>
      <w:r w:rsidR="00855871">
        <w:rPr>
          <w:rFonts w:ascii="Verdana" w:hAnsi="Verdana" w:cs="Arial"/>
          <w:iCs/>
          <w:sz w:val="20"/>
        </w:rPr>
        <w:t>20</w:t>
      </w:r>
      <w:r w:rsidRPr="003A548E">
        <w:rPr>
          <w:rFonts w:ascii="Verdana" w:hAnsi="Verdana" w:cs="Arial"/>
          <w:iCs/>
          <w:sz w:val="20"/>
        </w:rPr>
        <w:t>12-13</w:t>
      </w:r>
      <w:r>
        <w:rPr>
          <w:rFonts w:ascii="Verdana" w:hAnsi="Verdana" w:cs="Arial"/>
          <w:iCs/>
          <w:sz w:val="20"/>
        </w:rPr>
        <w:t xml:space="preserve">, hvorved vi </w:t>
      </w:r>
      <w:r w:rsidR="00855871">
        <w:rPr>
          <w:rFonts w:ascii="Verdana" w:hAnsi="Verdana" w:cs="Arial"/>
          <w:iCs/>
          <w:sz w:val="20"/>
        </w:rPr>
        <w:t xml:space="preserve">ikke </w:t>
      </w:r>
      <w:r>
        <w:rPr>
          <w:rFonts w:ascii="Verdana" w:hAnsi="Verdana" w:cs="Arial"/>
          <w:iCs/>
          <w:sz w:val="20"/>
        </w:rPr>
        <w:t>har brugt de bu</w:t>
      </w:r>
      <w:r>
        <w:rPr>
          <w:rFonts w:ascii="Verdana" w:hAnsi="Verdana" w:cs="Arial"/>
          <w:iCs/>
          <w:sz w:val="20"/>
        </w:rPr>
        <w:t>d</w:t>
      </w:r>
      <w:r>
        <w:rPr>
          <w:rFonts w:ascii="Verdana" w:hAnsi="Verdana" w:cs="Arial"/>
          <w:iCs/>
          <w:sz w:val="20"/>
        </w:rPr>
        <w:t xml:space="preserve">getterede 21.000 </w:t>
      </w:r>
      <w:r w:rsidR="000F259A">
        <w:rPr>
          <w:rFonts w:ascii="Verdana" w:hAnsi="Verdana" w:cs="Arial"/>
          <w:iCs/>
          <w:sz w:val="20"/>
        </w:rPr>
        <w:t>kr</w:t>
      </w:r>
      <w:r>
        <w:rPr>
          <w:rFonts w:ascii="Verdana" w:hAnsi="Verdana" w:cs="Arial"/>
          <w:iCs/>
          <w:sz w:val="20"/>
        </w:rPr>
        <w:t>.</w:t>
      </w:r>
    </w:p>
    <w:p w:rsidR="003A548E" w:rsidRDefault="003A548E" w:rsidP="003A548E">
      <w:pPr>
        <w:rPr>
          <w:rFonts w:ascii="Verdana" w:hAnsi="Verdana" w:cs="Arial"/>
          <w:iCs/>
          <w:sz w:val="20"/>
        </w:rPr>
      </w:pPr>
    </w:p>
    <w:p w:rsidR="00E229F5" w:rsidRPr="006E7343" w:rsidRDefault="007C32EC" w:rsidP="003A548E">
      <w:pPr>
        <w:rPr>
          <w:rFonts w:ascii="Verdana" w:hAnsi="Verdana" w:cs="Arial"/>
          <w:iCs/>
          <w:sz w:val="20"/>
        </w:rPr>
      </w:pPr>
      <w:r w:rsidRPr="006E7343">
        <w:rPr>
          <w:rFonts w:ascii="Verdana" w:hAnsi="Verdana" w:cs="Arial"/>
          <w:iCs/>
          <w:sz w:val="20"/>
        </w:rPr>
        <w:t>Der</w:t>
      </w:r>
      <w:r w:rsidR="003A548E" w:rsidRPr="006E7343">
        <w:rPr>
          <w:rFonts w:ascii="Verdana" w:hAnsi="Verdana" w:cs="Arial"/>
          <w:iCs/>
          <w:sz w:val="20"/>
        </w:rPr>
        <w:t xml:space="preserve">til kommer de sædvanlige gynger og karruseller, hvor vi dog har holdt os lidt under budget på </w:t>
      </w:r>
      <w:r w:rsidR="003225DE" w:rsidRPr="006E7343">
        <w:rPr>
          <w:rFonts w:ascii="Verdana" w:hAnsi="Verdana" w:cs="Arial"/>
          <w:iCs/>
          <w:sz w:val="20"/>
        </w:rPr>
        <w:t>de fleste hovedgrupper</w:t>
      </w:r>
      <w:r w:rsidR="003A548E" w:rsidRPr="006E7343">
        <w:rPr>
          <w:rFonts w:ascii="Verdana" w:hAnsi="Verdana" w:cs="Arial"/>
          <w:iCs/>
          <w:sz w:val="20"/>
        </w:rPr>
        <w:t xml:space="preserve">, således at vi i den </w:t>
      </w:r>
      <w:r w:rsidR="003225DE" w:rsidRPr="006E7343">
        <w:rPr>
          <w:rFonts w:ascii="Verdana" w:hAnsi="Verdana" w:cs="Arial"/>
          <w:iCs/>
          <w:sz w:val="20"/>
        </w:rPr>
        <w:t>primære</w:t>
      </w:r>
      <w:r w:rsidR="003A548E" w:rsidRPr="006E7343">
        <w:rPr>
          <w:rFonts w:ascii="Verdana" w:hAnsi="Verdana" w:cs="Arial"/>
          <w:iCs/>
          <w:sz w:val="20"/>
        </w:rPr>
        <w:t xml:space="preserve"> dri</w:t>
      </w:r>
      <w:r w:rsidR="003629DE" w:rsidRPr="006E7343">
        <w:rPr>
          <w:rFonts w:ascii="Verdana" w:hAnsi="Verdana" w:cs="Arial"/>
          <w:iCs/>
          <w:sz w:val="20"/>
        </w:rPr>
        <w:t>ft slutter med et plus på ca</w:t>
      </w:r>
      <w:r w:rsidR="003629DE" w:rsidRPr="007C6B59">
        <w:rPr>
          <w:rFonts w:ascii="Verdana" w:hAnsi="Verdana" w:cs="Arial"/>
          <w:iCs/>
          <w:sz w:val="20"/>
        </w:rPr>
        <w:t xml:space="preserve">. </w:t>
      </w:r>
      <w:r w:rsidR="007C6B59" w:rsidRPr="007C6B59">
        <w:rPr>
          <w:rFonts w:ascii="Verdana" w:hAnsi="Verdana" w:cs="Arial"/>
          <w:iCs/>
          <w:sz w:val="20"/>
        </w:rPr>
        <w:t>8.000</w:t>
      </w:r>
      <w:r w:rsidR="003629DE" w:rsidRPr="006E7343">
        <w:rPr>
          <w:rFonts w:ascii="Verdana" w:hAnsi="Verdana" w:cs="Arial"/>
          <w:iCs/>
          <w:sz w:val="20"/>
        </w:rPr>
        <w:t xml:space="preserve"> </w:t>
      </w:r>
      <w:r w:rsidR="000F259A">
        <w:rPr>
          <w:rFonts w:ascii="Verdana" w:hAnsi="Verdana" w:cs="Arial"/>
          <w:iCs/>
          <w:sz w:val="20"/>
        </w:rPr>
        <w:t>kr</w:t>
      </w:r>
      <w:r w:rsidR="003A548E" w:rsidRPr="006E7343">
        <w:rPr>
          <w:rFonts w:ascii="Verdana" w:hAnsi="Verdana" w:cs="Arial"/>
          <w:iCs/>
          <w:sz w:val="20"/>
        </w:rPr>
        <w:t>.</w:t>
      </w:r>
      <w:r w:rsidRPr="006E7343">
        <w:rPr>
          <w:rFonts w:ascii="Verdana" w:hAnsi="Verdana" w:cs="Arial"/>
          <w:iCs/>
          <w:sz w:val="20"/>
        </w:rPr>
        <w:t xml:space="preserve"> Vi har således holdt det stramme budget, som vi vedtog på sidste generalforsamling</w:t>
      </w:r>
      <w:r w:rsidR="0031476C">
        <w:rPr>
          <w:rFonts w:ascii="Verdana" w:hAnsi="Verdana" w:cs="Arial"/>
          <w:iCs/>
          <w:sz w:val="20"/>
        </w:rPr>
        <w:t>.</w:t>
      </w:r>
      <w:r w:rsidR="00D91549">
        <w:rPr>
          <w:rFonts w:ascii="Verdana" w:hAnsi="Verdana" w:cs="Arial"/>
          <w:iCs/>
          <w:sz w:val="20"/>
        </w:rPr>
        <w:br/>
      </w:r>
      <w:r w:rsidR="00D91549">
        <w:rPr>
          <w:rFonts w:ascii="Verdana" w:hAnsi="Verdana" w:cs="Arial"/>
          <w:iCs/>
          <w:sz w:val="20"/>
        </w:rPr>
        <w:br/>
      </w:r>
    </w:p>
    <w:p w:rsidR="00D531AB" w:rsidRPr="00D531AB" w:rsidRDefault="00D531AB">
      <w:pPr>
        <w:rPr>
          <w:rFonts w:ascii="Verdana" w:hAnsi="Verdana" w:cs="Arial"/>
          <w:b/>
          <w:iCs/>
          <w:sz w:val="20"/>
        </w:rPr>
      </w:pPr>
      <w:r w:rsidRPr="00D531AB">
        <w:rPr>
          <w:rFonts w:ascii="Verdana" w:hAnsi="Verdana" w:cs="Arial"/>
          <w:b/>
          <w:iCs/>
          <w:sz w:val="20"/>
        </w:rPr>
        <w:t>Arbejdskapital</w:t>
      </w:r>
    </w:p>
    <w:p w:rsidR="00EE69B5" w:rsidRPr="00EE69B5" w:rsidRDefault="009B0844">
      <w:pPr>
        <w:rPr>
          <w:rFonts w:ascii="Verdana" w:hAnsi="Verdana" w:cs="Arial"/>
          <w:iCs/>
          <w:sz w:val="20"/>
        </w:rPr>
      </w:pPr>
      <w:r>
        <w:rPr>
          <w:rFonts w:ascii="Verdana" w:hAnsi="Verdana" w:cs="Arial"/>
          <w:iCs/>
          <w:sz w:val="20"/>
        </w:rPr>
        <w:t xml:space="preserve">Begrebet Arbejdskapital </w:t>
      </w:r>
      <w:r w:rsidR="00D531AB">
        <w:rPr>
          <w:rFonts w:ascii="Verdana" w:hAnsi="Verdana" w:cs="Arial"/>
          <w:iCs/>
          <w:sz w:val="20"/>
        </w:rPr>
        <w:t>dækker over de likvider (rede</w:t>
      </w:r>
      <w:r>
        <w:rPr>
          <w:rFonts w:ascii="Verdana" w:hAnsi="Verdana" w:cs="Arial"/>
          <w:iCs/>
          <w:sz w:val="20"/>
        </w:rPr>
        <w:t xml:space="preserve"> </w:t>
      </w:r>
      <w:r w:rsidR="00D531AB">
        <w:rPr>
          <w:rFonts w:ascii="Verdana" w:hAnsi="Verdana" w:cs="Arial"/>
          <w:iCs/>
          <w:sz w:val="20"/>
        </w:rPr>
        <w:t>penge), som vi har at råde over til driften af Bofællesskabet, når vi ser på, hvad der står i banken, og hvad vi har af kortfristet g</w:t>
      </w:r>
      <w:r>
        <w:rPr>
          <w:rFonts w:ascii="Verdana" w:hAnsi="Verdana" w:cs="Arial"/>
          <w:iCs/>
          <w:sz w:val="20"/>
        </w:rPr>
        <w:t>æld (Gæld til os selv som Opspa</w:t>
      </w:r>
      <w:r w:rsidR="00D531AB">
        <w:rPr>
          <w:rFonts w:ascii="Verdana" w:hAnsi="Verdana" w:cs="Arial"/>
          <w:iCs/>
          <w:sz w:val="20"/>
        </w:rPr>
        <w:t>ring</w:t>
      </w:r>
      <w:r w:rsidR="000F259A">
        <w:rPr>
          <w:rFonts w:ascii="Verdana" w:hAnsi="Verdana" w:cs="Arial"/>
          <w:iCs/>
          <w:sz w:val="20"/>
        </w:rPr>
        <w:t xml:space="preserve"> (128.000 </w:t>
      </w:r>
      <w:proofErr w:type="spellStart"/>
      <w:r w:rsidR="000F259A">
        <w:rPr>
          <w:rFonts w:ascii="Verdana" w:hAnsi="Verdana" w:cs="Arial"/>
          <w:iCs/>
          <w:sz w:val="20"/>
        </w:rPr>
        <w:t>kr</w:t>
      </w:r>
      <w:proofErr w:type="spellEnd"/>
      <w:r w:rsidR="000F259A">
        <w:rPr>
          <w:rFonts w:ascii="Verdana" w:hAnsi="Verdana" w:cs="Arial"/>
          <w:iCs/>
          <w:sz w:val="20"/>
        </w:rPr>
        <w:t>)</w:t>
      </w:r>
      <w:r w:rsidR="00D531AB">
        <w:rPr>
          <w:rFonts w:ascii="Verdana" w:hAnsi="Verdana" w:cs="Arial"/>
          <w:iCs/>
          <w:sz w:val="20"/>
        </w:rPr>
        <w:t xml:space="preserve">, </w:t>
      </w:r>
      <w:r w:rsidR="004426AB">
        <w:rPr>
          <w:rFonts w:ascii="Verdana" w:hAnsi="Verdana" w:cs="Arial"/>
          <w:iCs/>
          <w:sz w:val="20"/>
        </w:rPr>
        <w:t>A</w:t>
      </w:r>
      <w:r w:rsidR="00D531AB">
        <w:rPr>
          <w:rFonts w:ascii="Verdana" w:hAnsi="Verdana" w:cs="Arial"/>
          <w:iCs/>
          <w:sz w:val="20"/>
        </w:rPr>
        <w:t>ktiver vi skal afdrage</w:t>
      </w:r>
      <w:r w:rsidR="000F259A">
        <w:rPr>
          <w:rFonts w:ascii="Verdana" w:hAnsi="Verdana" w:cs="Arial"/>
          <w:iCs/>
          <w:sz w:val="20"/>
        </w:rPr>
        <w:t>,</w:t>
      </w:r>
      <w:r w:rsidR="00D531AB">
        <w:rPr>
          <w:rFonts w:ascii="Verdana" w:hAnsi="Verdana" w:cs="Arial"/>
          <w:iCs/>
          <w:sz w:val="20"/>
        </w:rPr>
        <w:t xml:space="preserve"> samt midler som Gården har in</w:t>
      </w:r>
      <w:r w:rsidR="00D531AB">
        <w:rPr>
          <w:rFonts w:ascii="Verdana" w:hAnsi="Verdana" w:cs="Arial"/>
          <w:iCs/>
          <w:sz w:val="20"/>
        </w:rPr>
        <w:t>d</w:t>
      </w:r>
      <w:r w:rsidR="00D531AB">
        <w:rPr>
          <w:rFonts w:ascii="Verdana" w:hAnsi="Verdana" w:cs="Arial"/>
          <w:iCs/>
          <w:sz w:val="20"/>
        </w:rPr>
        <w:t>betalt, men som er deres (depositum</w:t>
      </w:r>
      <w:r>
        <w:rPr>
          <w:rFonts w:ascii="Verdana" w:hAnsi="Verdana" w:cs="Arial"/>
          <w:iCs/>
          <w:sz w:val="20"/>
        </w:rPr>
        <w:t xml:space="preserve"> </w:t>
      </w:r>
      <w:r w:rsidR="00490F2B">
        <w:rPr>
          <w:rFonts w:ascii="Verdana" w:hAnsi="Verdana" w:cs="Arial"/>
          <w:iCs/>
          <w:sz w:val="20"/>
        </w:rPr>
        <w:t xml:space="preserve">19.668 </w:t>
      </w:r>
      <w:proofErr w:type="spellStart"/>
      <w:r w:rsidR="000F259A">
        <w:rPr>
          <w:rFonts w:ascii="Verdana" w:hAnsi="Verdana" w:cs="Arial"/>
          <w:iCs/>
          <w:sz w:val="20"/>
        </w:rPr>
        <w:t>kr</w:t>
      </w:r>
      <w:proofErr w:type="spellEnd"/>
      <w:r w:rsidR="00490F2B">
        <w:rPr>
          <w:rFonts w:ascii="Verdana" w:hAnsi="Verdana" w:cs="Arial"/>
          <w:iCs/>
          <w:sz w:val="20"/>
        </w:rPr>
        <w:t xml:space="preserve"> </w:t>
      </w:r>
      <w:r>
        <w:rPr>
          <w:rFonts w:ascii="Verdana" w:hAnsi="Verdana" w:cs="Arial"/>
          <w:iCs/>
          <w:sz w:val="20"/>
        </w:rPr>
        <w:t>og deres andel af den</w:t>
      </w:r>
      <w:r w:rsidR="00D531AB">
        <w:rPr>
          <w:rFonts w:ascii="Verdana" w:hAnsi="Verdana" w:cs="Arial"/>
          <w:iCs/>
          <w:sz w:val="20"/>
        </w:rPr>
        <w:t xml:space="preserve"> indvendig</w:t>
      </w:r>
      <w:r>
        <w:rPr>
          <w:rFonts w:ascii="Verdana" w:hAnsi="Verdana" w:cs="Arial"/>
          <w:iCs/>
          <w:sz w:val="20"/>
        </w:rPr>
        <w:t xml:space="preserve">e </w:t>
      </w:r>
      <w:r w:rsidR="00D531AB">
        <w:rPr>
          <w:rFonts w:ascii="Verdana" w:hAnsi="Verdana" w:cs="Arial"/>
          <w:iCs/>
          <w:sz w:val="20"/>
        </w:rPr>
        <w:t>vedligeholdelse</w:t>
      </w:r>
      <w:r w:rsidR="00490F2B">
        <w:rPr>
          <w:rFonts w:ascii="Verdana" w:hAnsi="Verdana" w:cs="Arial"/>
          <w:iCs/>
          <w:sz w:val="20"/>
        </w:rPr>
        <w:t xml:space="preserve"> 38.238 </w:t>
      </w:r>
      <w:proofErr w:type="spellStart"/>
      <w:r w:rsidR="000F259A">
        <w:rPr>
          <w:rFonts w:ascii="Verdana" w:hAnsi="Verdana" w:cs="Arial"/>
          <w:iCs/>
          <w:sz w:val="20"/>
        </w:rPr>
        <w:t>kr</w:t>
      </w:r>
      <w:proofErr w:type="spellEnd"/>
      <w:r w:rsidR="00D531AB">
        <w:rPr>
          <w:rFonts w:ascii="Verdana" w:hAnsi="Verdana" w:cs="Arial"/>
          <w:iCs/>
          <w:sz w:val="20"/>
        </w:rPr>
        <w:t>)</w:t>
      </w:r>
      <w:r w:rsidR="0031476C">
        <w:rPr>
          <w:rFonts w:ascii="Verdana" w:hAnsi="Verdana" w:cs="Arial"/>
          <w:iCs/>
          <w:sz w:val="20"/>
        </w:rPr>
        <w:t>)</w:t>
      </w:r>
      <w:r w:rsidR="00D531AB">
        <w:rPr>
          <w:rFonts w:ascii="Verdana" w:hAnsi="Verdana" w:cs="Arial"/>
          <w:iCs/>
          <w:sz w:val="20"/>
        </w:rPr>
        <w:t>.</w:t>
      </w:r>
      <w:r w:rsidR="004426AB">
        <w:rPr>
          <w:rFonts w:ascii="Verdana" w:hAnsi="Verdana" w:cs="Arial"/>
          <w:iCs/>
          <w:sz w:val="20"/>
        </w:rPr>
        <w:t xml:space="preserve"> </w:t>
      </w:r>
      <w:r w:rsidR="00301C26">
        <w:rPr>
          <w:rFonts w:ascii="Verdana" w:hAnsi="Verdana" w:cs="Arial"/>
          <w:iCs/>
          <w:sz w:val="20"/>
        </w:rPr>
        <w:br/>
      </w:r>
      <w:r w:rsidR="00D531AB">
        <w:rPr>
          <w:rFonts w:ascii="Verdana" w:hAnsi="Verdana" w:cs="Arial"/>
          <w:iCs/>
          <w:sz w:val="20"/>
        </w:rPr>
        <w:br/>
      </w:r>
      <w:r w:rsidR="00D531AB">
        <w:rPr>
          <w:rFonts w:ascii="Verdana" w:hAnsi="Verdana" w:cs="Arial"/>
          <w:iCs/>
          <w:sz w:val="20"/>
        </w:rPr>
        <w:br/>
      </w:r>
      <w:r w:rsidR="00D531AB" w:rsidRPr="00EE69B5">
        <w:rPr>
          <w:rFonts w:ascii="Verdana" w:hAnsi="Verdana" w:cs="Arial"/>
          <w:b/>
          <w:iCs/>
          <w:sz w:val="20"/>
        </w:rPr>
        <w:t>Reduktion af vores Opsparing</w:t>
      </w:r>
      <w:r w:rsidR="00D531AB" w:rsidRPr="00EE69B5">
        <w:rPr>
          <w:rFonts w:ascii="Verdana" w:hAnsi="Verdana" w:cs="Arial"/>
          <w:b/>
          <w:iCs/>
          <w:sz w:val="20"/>
        </w:rPr>
        <w:br/>
      </w:r>
      <w:r w:rsidR="00D531AB" w:rsidRPr="00EE69B5">
        <w:rPr>
          <w:rFonts w:ascii="Verdana" w:hAnsi="Verdana" w:cs="Arial"/>
          <w:iCs/>
          <w:sz w:val="20"/>
        </w:rPr>
        <w:t xml:space="preserve">Grundet vores </w:t>
      </w:r>
      <w:r w:rsidR="0016644A" w:rsidRPr="00EE69B5">
        <w:rPr>
          <w:rFonts w:ascii="Verdana" w:hAnsi="Verdana" w:cs="Arial"/>
          <w:iCs/>
          <w:sz w:val="20"/>
        </w:rPr>
        <w:t xml:space="preserve">tidligere regnskabsprincip (Kasseregnskab) har vi ikke haft overblik over, hvilke af de penge, der stod på vores bankbog, vi kunne bruge. </w:t>
      </w:r>
      <w:r w:rsidR="00EE69B5" w:rsidRPr="00EE69B5">
        <w:rPr>
          <w:rFonts w:ascii="Verdana" w:hAnsi="Verdana" w:cs="Arial"/>
          <w:iCs/>
          <w:sz w:val="20"/>
        </w:rPr>
        <w:t>Vi har</w:t>
      </w:r>
      <w:r w:rsidR="0016644A" w:rsidRPr="00EE69B5">
        <w:rPr>
          <w:rFonts w:ascii="Verdana" w:hAnsi="Verdana" w:cs="Arial"/>
          <w:iCs/>
          <w:sz w:val="20"/>
        </w:rPr>
        <w:t xml:space="preserve"> i </w:t>
      </w:r>
      <w:r w:rsidR="00EE69B5" w:rsidRPr="00EE69B5">
        <w:rPr>
          <w:rFonts w:ascii="Verdana" w:hAnsi="Verdana" w:cs="Arial"/>
          <w:iCs/>
          <w:sz w:val="20"/>
        </w:rPr>
        <w:t>nogle</w:t>
      </w:r>
      <w:r w:rsidR="0016644A" w:rsidRPr="00EE69B5">
        <w:rPr>
          <w:rFonts w:ascii="Verdana" w:hAnsi="Verdana" w:cs="Arial"/>
          <w:iCs/>
          <w:sz w:val="20"/>
        </w:rPr>
        <w:t xml:space="preserve"> år haft </w:t>
      </w:r>
      <w:r>
        <w:rPr>
          <w:rFonts w:ascii="Verdana" w:hAnsi="Verdana" w:cs="Arial"/>
          <w:iCs/>
          <w:sz w:val="20"/>
        </w:rPr>
        <w:t xml:space="preserve">et reelt </w:t>
      </w:r>
      <w:r w:rsidR="0016644A" w:rsidRPr="00EE69B5">
        <w:rPr>
          <w:rFonts w:ascii="Verdana" w:hAnsi="Verdana" w:cs="Arial"/>
          <w:iCs/>
          <w:sz w:val="20"/>
        </w:rPr>
        <w:t xml:space="preserve">underskud, </w:t>
      </w:r>
      <w:r w:rsidR="001C5245">
        <w:rPr>
          <w:rFonts w:ascii="Verdana" w:hAnsi="Verdana" w:cs="Arial"/>
          <w:iCs/>
          <w:sz w:val="20"/>
        </w:rPr>
        <w:t xml:space="preserve">uden at </w:t>
      </w:r>
      <w:r>
        <w:rPr>
          <w:rFonts w:ascii="Verdana" w:hAnsi="Verdana" w:cs="Arial"/>
          <w:iCs/>
          <w:sz w:val="20"/>
        </w:rPr>
        <w:t>tænke over, hvor</w:t>
      </w:r>
      <w:r w:rsidR="001C5245">
        <w:rPr>
          <w:rFonts w:ascii="Verdana" w:hAnsi="Verdana" w:cs="Arial"/>
          <w:iCs/>
          <w:sz w:val="20"/>
        </w:rPr>
        <w:t>fra pengene blev taget</w:t>
      </w:r>
      <w:r w:rsidR="0016644A" w:rsidRPr="00EE69B5">
        <w:rPr>
          <w:rFonts w:ascii="Verdana" w:hAnsi="Verdana" w:cs="Arial"/>
          <w:iCs/>
          <w:sz w:val="20"/>
        </w:rPr>
        <w:t xml:space="preserve">. </w:t>
      </w:r>
      <w:r>
        <w:rPr>
          <w:rFonts w:ascii="Verdana" w:hAnsi="Verdana" w:cs="Arial"/>
          <w:iCs/>
          <w:sz w:val="20"/>
        </w:rPr>
        <w:t>Konkret</w:t>
      </w:r>
      <w:r w:rsidR="0016644A" w:rsidRPr="00EE69B5">
        <w:rPr>
          <w:rFonts w:ascii="Verdana" w:hAnsi="Verdana" w:cs="Arial"/>
          <w:iCs/>
          <w:sz w:val="20"/>
        </w:rPr>
        <w:t xml:space="preserve"> har vi ”lånt” af Gårdens penge samt af vores egen opsparing. Da vi ikke kan ”stjæle</w:t>
      </w:r>
      <w:r w:rsidR="001C5245">
        <w:rPr>
          <w:rFonts w:ascii="Verdana" w:hAnsi="Verdana" w:cs="Arial"/>
          <w:iCs/>
          <w:sz w:val="20"/>
        </w:rPr>
        <w:t>”</w:t>
      </w:r>
      <w:r w:rsidR="0016644A" w:rsidRPr="00EE69B5">
        <w:rPr>
          <w:rFonts w:ascii="Verdana" w:hAnsi="Verdana" w:cs="Arial"/>
          <w:iCs/>
          <w:sz w:val="20"/>
        </w:rPr>
        <w:t xml:space="preserve"> penge fra Gårdens beboere, har vi </w:t>
      </w:r>
      <w:r w:rsidR="001C5245">
        <w:rPr>
          <w:rFonts w:ascii="Verdana" w:hAnsi="Verdana" w:cs="Arial"/>
          <w:iCs/>
          <w:sz w:val="20"/>
        </w:rPr>
        <w:t xml:space="preserve">nu </w:t>
      </w:r>
      <w:r w:rsidR="0016644A" w:rsidRPr="00EE69B5">
        <w:rPr>
          <w:rFonts w:ascii="Verdana" w:hAnsi="Verdana" w:cs="Arial"/>
          <w:iCs/>
          <w:sz w:val="20"/>
        </w:rPr>
        <w:t>været nød</w:t>
      </w:r>
      <w:r w:rsidR="001C5245">
        <w:rPr>
          <w:rFonts w:ascii="Verdana" w:hAnsi="Verdana" w:cs="Arial"/>
          <w:iCs/>
          <w:sz w:val="20"/>
        </w:rPr>
        <w:t>t</w:t>
      </w:r>
      <w:r w:rsidR="0016644A" w:rsidRPr="00EE69B5">
        <w:rPr>
          <w:rFonts w:ascii="Verdana" w:hAnsi="Verdana" w:cs="Arial"/>
          <w:iCs/>
          <w:sz w:val="20"/>
        </w:rPr>
        <w:t xml:space="preserve"> til at nedskrive vo</w:t>
      </w:r>
      <w:r w:rsidR="00EE69B5" w:rsidRPr="00EE69B5">
        <w:rPr>
          <w:rFonts w:ascii="Verdana" w:hAnsi="Verdana" w:cs="Arial"/>
          <w:iCs/>
          <w:sz w:val="20"/>
        </w:rPr>
        <w:t>res opspa</w:t>
      </w:r>
      <w:r w:rsidR="0016644A" w:rsidRPr="00EE69B5">
        <w:rPr>
          <w:rFonts w:ascii="Verdana" w:hAnsi="Verdana" w:cs="Arial"/>
          <w:iCs/>
          <w:sz w:val="20"/>
        </w:rPr>
        <w:t>ring, så den sva</w:t>
      </w:r>
      <w:r w:rsidR="001C5245">
        <w:rPr>
          <w:rFonts w:ascii="Verdana" w:hAnsi="Verdana" w:cs="Arial"/>
          <w:iCs/>
          <w:sz w:val="20"/>
        </w:rPr>
        <w:t>rer til det reelle beløb, vi havde</w:t>
      </w:r>
      <w:r w:rsidR="0016644A" w:rsidRPr="00EE69B5">
        <w:rPr>
          <w:rFonts w:ascii="Verdana" w:hAnsi="Verdana" w:cs="Arial"/>
          <w:iCs/>
          <w:sz w:val="20"/>
        </w:rPr>
        <w:t xml:space="preserve"> stående</w:t>
      </w:r>
      <w:r w:rsidR="00EE69B5" w:rsidRPr="00EE69B5">
        <w:rPr>
          <w:rFonts w:ascii="Verdana" w:hAnsi="Verdana" w:cs="Arial"/>
          <w:iCs/>
          <w:sz w:val="20"/>
        </w:rPr>
        <w:t xml:space="preserve"> per </w:t>
      </w:r>
      <w:proofErr w:type="gramStart"/>
      <w:r w:rsidR="00EE69B5" w:rsidRPr="00EE69B5">
        <w:rPr>
          <w:rFonts w:ascii="Verdana" w:hAnsi="Verdana" w:cs="Arial"/>
          <w:iCs/>
          <w:sz w:val="20"/>
        </w:rPr>
        <w:t>1/1-12</w:t>
      </w:r>
      <w:proofErr w:type="gramEnd"/>
      <w:r>
        <w:rPr>
          <w:rFonts w:ascii="Verdana" w:hAnsi="Verdana" w:cs="Arial"/>
          <w:iCs/>
          <w:sz w:val="20"/>
        </w:rPr>
        <w:t>.</w:t>
      </w:r>
      <w:r w:rsidR="0016644A" w:rsidRPr="00EE69B5">
        <w:rPr>
          <w:rFonts w:ascii="Verdana" w:hAnsi="Verdana" w:cs="Arial"/>
          <w:iCs/>
          <w:sz w:val="20"/>
        </w:rPr>
        <w:t xml:space="preserve"> </w:t>
      </w:r>
      <w:r>
        <w:rPr>
          <w:rFonts w:ascii="Verdana" w:hAnsi="Verdana" w:cs="Arial"/>
          <w:iCs/>
          <w:sz w:val="20"/>
        </w:rPr>
        <w:t>Det</w:t>
      </w:r>
      <w:r w:rsidR="0016644A" w:rsidRPr="00EE69B5">
        <w:rPr>
          <w:rFonts w:ascii="Verdana" w:hAnsi="Verdana" w:cs="Arial"/>
          <w:iCs/>
          <w:sz w:val="20"/>
        </w:rPr>
        <w:t xml:space="preserve"> drejer sig om en nedskrivning på </w:t>
      </w:r>
      <w:r w:rsidR="000104E9" w:rsidRPr="00EE69B5">
        <w:rPr>
          <w:rFonts w:ascii="Verdana" w:hAnsi="Verdana" w:cs="Arial"/>
          <w:iCs/>
          <w:sz w:val="20"/>
        </w:rPr>
        <w:t xml:space="preserve">46.000 </w:t>
      </w:r>
      <w:proofErr w:type="spellStart"/>
      <w:r w:rsidR="000F259A">
        <w:rPr>
          <w:rFonts w:ascii="Verdana" w:hAnsi="Verdana" w:cs="Arial"/>
          <w:iCs/>
          <w:sz w:val="20"/>
        </w:rPr>
        <w:t>kr</w:t>
      </w:r>
      <w:proofErr w:type="spellEnd"/>
      <w:r>
        <w:rPr>
          <w:rFonts w:ascii="Verdana" w:hAnsi="Verdana" w:cs="Arial"/>
          <w:iCs/>
          <w:sz w:val="20"/>
        </w:rPr>
        <w:t>, så v</w:t>
      </w:r>
      <w:r w:rsidR="00576A6D">
        <w:rPr>
          <w:rFonts w:ascii="Verdana" w:hAnsi="Verdana" w:cs="Arial"/>
          <w:iCs/>
          <w:sz w:val="20"/>
        </w:rPr>
        <w:t xml:space="preserve">ores opsparing er reduceret til 128.000 </w:t>
      </w:r>
      <w:r w:rsidR="000F259A">
        <w:rPr>
          <w:rFonts w:ascii="Verdana" w:hAnsi="Verdana" w:cs="Arial"/>
          <w:iCs/>
          <w:sz w:val="20"/>
        </w:rPr>
        <w:t>kr</w:t>
      </w:r>
      <w:r w:rsidR="00576A6D">
        <w:rPr>
          <w:rFonts w:ascii="Verdana" w:hAnsi="Verdana" w:cs="Arial"/>
          <w:iCs/>
          <w:sz w:val="20"/>
        </w:rPr>
        <w:t>.</w:t>
      </w:r>
    </w:p>
    <w:p w:rsidR="00D531AB" w:rsidRDefault="00D531AB">
      <w:pPr>
        <w:rPr>
          <w:rFonts w:ascii="Verdana" w:hAnsi="Verdana" w:cs="Arial"/>
          <w:iCs/>
          <w:sz w:val="20"/>
        </w:rPr>
      </w:pPr>
    </w:p>
    <w:p w:rsidR="00236B54" w:rsidRPr="00236B54" w:rsidRDefault="00236B54">
      <w:pPr>
        <w:rPr>
          <w:rFonts w:ascii="Verdana" w:hAnsi="Verdana" w:cs="Arial"/>
          <w:b/>
          <w:iCs/>
          <w:sz w:val="20"/>
        </w:rPr>
      </w:pPr>
      <w:r w:rsidRPr="00236B54">
        <w:rPr>
          <w:rFonts w:ascii="Verdana" w:hAnsi="Verdana" w:cs="Arial"/>
          <w:b/>
          <w:iCs/>
          <w:sz w:val="20"/>
        </w:rPr>
        <w:t>Omlægningen af vores lån</w:t>
      </w:r>
    </w:p>
    <w:p w:rsidR="007A4AD0" w:rsidRPr="008B623B" w:rsidRDefault="00236B54">
      <w:pPr>
        <w:rPr>
          <w:rFonts w:ascii="Verdana" w:hAnsi="Verdana" w:cs="Arial"/>
          <w:b/>
          <w:iCs/>
          <w:szCs w:val="24"/>
        </w:rPr>
      </w:pPr>
      <w:r>
        <w:rPr>
          <w:rFonts w:ascii="Verdana" w:hAnsi="Verdana" w:cs="Arial"/>
          <w:iCs/>
          <w:sz w:val="20"/>
        </w:rPr>
        <w:t>Som besluttet på generalforsamlingen 2012 har vi skiftet til Nordea samt omlagt alle vores lån til en Nordea Prioritet (kassekreditslignende konstruktion byggende på kreditforeningslån), hvilket vil sige, at vi</w:t>
      </w:r>
      <w:r w:rsidR="009B0844">
        <w:rPr>
          <w:rFonts w:ascii="Verdana" w:hAnsi="Verdana" w:cs="Arial"/>
          <w:iCs/>
          <w:sz w:val="20"/>
        </w:rPr>
        <w:t xml:space="preserve"> </w:t>
      </w:r>
      <w:r>
        <w:rPr>
          <w:rFonts w:ascii="Verdana" w:hAnsi="Verdana" w:cs="Arial"/>
          <w:iCs/>
          <w:sz w:val="20"/>
        </w:rPr>
        <w:t>”låner af os selv”. Dette er en yderst billig og fleksibel ordning, men den stiller store krav til vores egen økonomiske ansvarlighed og stringens</w:t>
      </w:r>
      <w:r w:rsidR="009B0844">
        <w:rPr>
          <w:rFonts w:ascii="Verdana" w:hAnsi="Verdana" w:cs="Arial"/>
          <w:iCs/>
          <w:sz w:val="20"/>
        </w:rPr>
        <w:t>, hvis vi skal undgå</w:t>
      </w:r>
      <w:r>
        <w:rPr>
          <w:rFonts w:ascii="Verdana" w:hAnsi="Verdana" w:cs="Arial"/>
          <w:iCs/>
          <w:sz w:val="20"/>
        </w:rPr>
        <w:t xml:space="preserve"> at sæt</w:t>
      </w:r>
      <w:r w:rsidR="009B0844">
        <w:rPr>
          <w:rFonts w:ascii="Verdana" w:hAnsi="Verdana" w:cs="Arial"/>
          <w:iCs/>
          <w:sz w:val="20"/>
        </w:rPr>
        <w:t>te</w:t>
      </w:r>
      <w:r>
        <w:rPr>
          <w:rFonts w:ascii="Verdana" w:hAnsi="Verdana" w:cs="Arial"/>
          <w:iCs/>
          <w:sz w:val="20"/>
        </w:rPr>
        <w:t xml:space="preserve"> vores øk</w:t>
      </w:r>
      <w:r>
        <w:rPr>
          <w:rFonts w:ascii="Verdana" w:hAnsi="Verdana" w:cs="Arial"/>
          <w:iCs/>
          <w:sz w:val="20"/>
        </w:rPr>
        <w:t>o</w:t>
      </w:r>
      <w:proofErr w:type="gramStart"/>
      <w:r>
        <w:rPr>
          <w:rFonts w:ascii="Verdana" w:hAnsi="Verdana" w:cs="Arial"/>
          <w:iCs/>
          <w:sz w:val="20"/>
        </w:rPr>
        <w:t xml:space="preserve">nomiske frihedsgrader over styr </w:t>
      </w:r>
      <w:r w:rsidR="009B0844">
        <w:rPr>
          <w:rFonts w:ascii="Verdana" w:hAnsi="Verdana" w:cs="Arial"/>
          <w:iCs/>
          <w:sz w:val="20"/>
        </w:rPr>
        <w:t>jf.</w:t>
      </w:r>
      <w:r>
        <w:rPr>
          <w:rFonts w:ascii="Verdana" w:hAnsi="Verdana" w:cs="Arial"/>
          <w:iCs/>
          <w:sz w:val="20"/>
        </w:rPr>
        <w:t xml:space="preserve"> behovet for reduktionen af vores opsparing ovenfor.</w:t>
      </w:r>
      <w:proofErr w:type="gramEnd"/>
      <w:r>
        <w:rPr>
          <w:rFonts w:ascii="Verdana" w:hAnsi="Verdana" w:cs="Arial"/>
          <w:iCs/>
          <w:sz w:val="20"/>
        </w:rPr>
        <w:br w:type="page"/>
      </w:r>
      <w:r w:rsidR="008B623B" w:rsidRPr="008B623B">
        <w:rPr>
          <w:rFonts w:ascii="Verdana" w:hAnsi="Verdana" w:cs="Arial"/>
          <w:b/>
          <w:iCs/>
          <w:szCs w:val="24"/>
        </w:rPr>
        <w:lastRenderedPageBreak/>
        <w:t>Den mere detaljerede version</w:t>
      </w:r>
    </w:p>
    <w:p w:rsidR="008B623B" w:rsidRPr="008B623B" w:rsidRDefault="008B623B">
      <w:pPr>
        <w:rPr>
          <w:rFonts w:ascii="Verdana" w:hAnsi="Verdana" w:cs="Arial"/>
          <w:b/>
          <w:iCs/>
          <w:szCs w:val="24"/>
        </w:rPr>
      </w:pPr>
    </w:p>
    <w:p w:rsidR="00FD6160" w:rsidRPr="00320CC0" w:rsidRDefault="002D5DA6">
      <w:pPr>
        <w:rPr>
          <w:rFonts w:ascii="Verdana" w:hAnsi="Verdana" w:cs="Arial"/>
          <w:iCs/>
          <w:sz w:val="20"/>
        </w:rPr>
      </w:pPr>
      <w:r w:rsidRPr="00320CC0">
        <w:rPr>
          <w:rFonts w:ascii="Verdana" w:hAnsi="Verdana" w:cs="Arial"/>
          <w:iCs/>
          <w:sz w:val="20"/>
        </w:rPr>
        <w:t>Driftsr</w:t>
      </w:r>
      <w:r w:rsidR="00FD6160" w:rsidRPr="00320CC0">
        <w:rPr>
          <w:rFonts w:ascii="Verdana" w:hAnsi="Verdana" w:cs="Arial"/>
          <w:iCs/>
          <w:sz w:val="20"/>
        </w:rPr>
        <w:t>egnskabet er</w:t>
      </w:r>
      <w:r w:rsidR="00A36128" w:rsidRPr="00320CC0">
        <w:rPr>
          <w:rFonts w:ascii="Verdana" w:hAnsi="Verdana" w:cs="Arial"/>
          <w:iCs/>
          <w:sz w:val="20"/>
        </w:rPr>
        <w:t xml:space="preserve"> som sidste år </w:t>
      </w:r>
      <w:r w:rsidR="00FD6160" w:rsidRPr="00320CC0">
        <w:rPr>
          <w:rFonts w:ascii="Verdana" w:hAnsi="Verdana" w:cs="Arial"/>
          <w:iCs/>
          <w:sz w:val="20"/>
        </w:rPr>
        <w:t xml:space="preserve">opdelt i </w:t>
      </w:r>
      <w:r w:rsidR="00320CC0" w:rsidRPr="00320CC0">
        <w:rPr>
          <w:rFonts w:ascii="Verdana" w:hAnsi="Verdana" w:cs="Arial"/>
          <w:iCs/>
          <w:sz w:val="20"/>
        </w:rPr>
        <w:t>tre</w:t>
      </w:r>
      <w:r w:rsidR="00FD6160" w:rsidRPr="00320CC0">
        <w:rPr>
          <w:rFonts w:ascii="Verdana" w:hAnsi="Verdana" w:cs="Arial"/>
          <w:iCs/>
          <w:sz w:val="20"/>
        </w:rPr>
        <w:t xml:space="preserve"> kategorier:</w:t>
      </w:r>
    </w:p>
    <w:p w:rsidR="00FD6160" w:rsidRPr="00320CC0" w:rsidRDefault="00FD6160">
      <w:pPr>
        <w:ind w:left="360"/>
        <w:rPr>
          <w:rFonts w:ascii="Verdana" w:hAnsi="Verdana" w:cs="Arial"/>
          <w:iCs/>
          <w:sz w:val="20"/>
        </w:rPr>
      </w:pPr>
    </w:p>
    <w:p w:rsidR="001609B9" w:rsidRPr="00320CC0" w:rsidRDefault="001609B9" w:rsidP="00120C4F">
      <w:pPr>
        <w:numPr>
          <w:ilvl w:val="0"/>
          <w:numId w:val="18"/>
        </w:numPr>
        <w:rPr>
          <w:rFonts w:ascii="Verdana" w:hAnsi="Verdana"/>
        </w:rPr>
      </w:pPr>
      <w:r w:rsidRPr="00320CC0">
        <w:rPr>
          <w:rFonts w:ascii="Verdana" w:hAnsi="Verdana" w:cs="Arial"/>
          <w:b/>
          <w:bCs/>
          <w:iCs/>
          <w:sz w:val="20"/>
        </w:rPr>
        <w:t>De variable</w:t>
      </w:r>
      <w:r w:rsidR="00320CC0" w:rsidRPr="00320CC0">
        <w:rPr>
          <w:rFonts w:ascii="Verdana" w:hAnsi="Verdana" w:cs="Arial"/>
          <w:b/>
          <w:bCs/>
          <w:iCs/>
          <w:sz w:val="20"/>
        </w:rPr>
        <w:br/>
      </w:r>
      <w:r w:rsidRPr="00320CC0">
        <w:rPr>
          <w:rFonts w:ascii="Verdana" w:hAnsi="Verdana" w:cs="Arial"/>
          <w:iCs/>
          <w:sz w:val="20"/>
        </w:rPr>
        <w:t xml:space="preserve">De fælles udgifter, som danner ramme for fælles aktiviteter og vedligehold af vores fælles ejendom osv. </w:t>
      </w:r>
    </w:p>
    <w:p w:rsidR="001609B9" w:rsidRPr="00320CC0" w:rsidRDefault="001609B9">
      <w:pPr>
        <w:rPr>
          <w:rFonts w:ascii="Verdana" w:hAnsi="Verdana" w:cs="Arial"/>
          <w:b/>
          <w:bCs/>
          <w:iCs/>
          <w:sz w:val="20"/>
        </w:rPr>
      </w:pPr>
    </w:p>
    <w:p w:rsidR="00FD6160" w:rsidRPr="00320CC0" w:rsidRDefault="00FD6160" w:rsidP="00120C4F">
      <w:pPr>
        <w:numPr>
          <w:ilvl w:val="0"/>
          <w:numId w:val="18"/>
        </w:numPr>
        <w:rPr>
          <w:rFonts w:ascii="Verdana" w:hAnsi="Verdana" w:cs="Arial"/>
          <w:iCs/>
          <w:sz w:val="20"/>
        </w:rPr>
      </w:pPr>
      <w:r w:rsidRPr="00320CC0">
        <w:rPr>
          <w:rFonts w:ascii="Verdana" w:hAnsi="Verdana" w:cs="Arial"/>
          <w:b/>
          <w:bCs/>
          <w:iCs/>
          <w:sz w:val="20"/>
        </w:rPr>
        <w:t>De faste og forbrugsrelaterede</w:t>
      </w:r>
      <w:r w:rsidR="00320CC0" w:rsidRPr="00320CC0">
        <w:rPr>
          <w:rFonts w:ascii="Verdana" w:hAnsi="Verdana" w:cs="Arial"/>
          <w:b/>
          <w:bCs/>
          <w:iCs/>
          <w:sz w:val="20"/>
        </w:rPr>
        <w:br/>
      </w:r>
      <w:r w:rsidRPr="00320CC0">
        <w:rPr>
          <w:rFonts w:ascii="Verdana" w:hAnsi="Verdana" w:cs="Arial"/>
          <w:iCs/>
          <w:sz w:val="20"/>
        </w:rPr>
        <w:t>De fælles udgifter, som vi ikke umidd</w:t>
      </w:r>
      <w:r w:rsidR="002C01C7">
        <w:rPr>
          <w:rFonts w:ascii="Verdana" w:hAnsi="Verdana" w:cs="Arial"/>
          <w:iCs/>
          <w:sz w:val="20"/>
        </w:rPr>
        <w:t>elbart kan ændre</w:t>
      </w:r>
      <w:r w:rsidR="00B06097">
        <w:rPr>
          <w:rFonts w:ascii="Verdana" w:hAnsi="Verdana" w:cs="Arial"/>
          <w:iCs/>
          <w:sz w:val="20"/>
        </w:rPr>
        <w:t>.</w:t>
      </w:r>
      <w:r w:rsidRPr="00320CC0">
        <w:rPr>
          <w:rFonts w:ascii="Verdana" w:hAnsi="Verdana" w:cs="Arial"/>
          <w:iCs/>
          <w:sz w:val="20"/>
        </w:rPr>
        <w:t xml:space="preserve"> </w:t>
      </w:r>
    </w:p>
    <w:p w:rsidR="00CB3EC0" w:rsidRPr="00320CC0" w:rsidRDefault="00CB3EC0">
      <w:pPr>
        <w:rPr>
          <w:rFonts w:ascii="Verdana" w:hAnsi="Verdana"/>
          <w:iCs/>
          <w:sz w:val="20"/>
        </w:rPr>
      </w:pPr>
    </w:p>
    <w:p w:rsidR="00FD6160" w:rsidRPr="00320CC0" w:rsidRDefault="002D5DA6" w:rsidP="00120C4F">
      <w:pPr>
        <w:numPr>
          <w:ilvl w:val="0"/>
          <w:numId w:val="18"/>
        </w:numPr>
        <w:rPr>
          <w:rFonts w:ascii="Verdana" w:hAnsi="Verdana" w:cs="Arial"/>
          <w:iCs/>
          <w:sz w:val="20"/>
        </w:rPr>
      </w:pPr>
      <w:r w:rsidRPr="00320CC0">
        <w:rPr>
          <w:rFonts w:ascii="Verdana" w:hAnsi="Verdana" w:cs="Arial"/>
          <w:b/>
          <w:iCs/>
          <w:sz w:val="20"/>
        </w:rPr>
        <w:t>Cigarkasser</w:t>
      </w:r>
      <w:r w:rsidR="00320CC0" w:rsidRPr="00320CC0">
        <w:rPr>
          <w:rFonts w:ascii="Verdana" w:hAnsi="Verdana" w:cs="Arial"/>
          <w:b/>
          <w:iCs/>
          <w:sz w:val="20"/>
        </w:rPr>
        <w:t>ne</w:t>
      </w:r>
      <w:r w:rsidR="00320CC0" w:rsidRPr="00320CC0">
        <w:rPr>
          <w:rFonts w:ascii="Verdana" w:hAnsi="Verdana" w:cs="Arial"/>
          <w:b/>
          <w:iCs/>
          <w:sz w:val="20"/>
        </w:rPr>
        <w:br/>
      </w:r>
      <w:r w:rsidR="00320CC0" w:rsidRPr="00320CC0">
        <w:rPr>
          <w:rFonts w:ascii="Verdana" w:hAnsi="Verdana" w:cs="Arial"/>
          <w:iCs/>
          <w:sz w:val="20"/>
        </w:rPr>
        <w:t>D</w:t>
      </w:r>
      <w:r w:rsidR="00FD6160" w:rsidRPr="00320CC0">
        <w:rPr>
          <w:rFonts w:ascii="Verdana" w:hAnsi="Verdana" w:cs="Arial"/>
          <w:iCs/>
          <w:sz w:val="20"/>
        </w:rPr>
        <w:t xml:space="preserve">e udgifter, der vedrører husene privat, afregnes i selvstændige regnskaber. </w:t>
      </w:r>
      <w:r w:rsidR="001609B9" w:rsidRPr="00320CC0">
        <w:rPr>
          <w:rFonts w:ascii="Verdana" w:hAnsi="Verdana" w:cs="Arial"/>
          <w:iCs/>
          <w:sz w:val="20"/>
        </w:rPr>
        <w:t>For disse u</w:t>
      </w:r>
      <w:r w:rsidR="001609B9" w:rsidRPr="00320CC0">
        <w:rPr>
          <w:rFonts w:ascii="Verdana" w:hAnsi="Verdana" w:cs="Arial"/>
          <w:iCs/>
          <w:sz w:val="20"/>
        </w:rPr>
        <w:t>d</w:t>
      </w:r>
      <w:r w:rsidR="001609B9" w:rsidRPr="00320CC0">
        <w:rPr>
          <w:rFonts w:ascii="Verdana" w:hAnsi="Verdana" w:cs="Arial"/>
          <w:iCs/>
          <w:sz w:val="20"/>
        </w:rPr>
        <w:t>gifter gælder det, at evt. differencer opkræves di</w:t>
      </w:r>
      <w:r w:rsidR="00320CC0" w:rsidRPr="00320CC0">
        <w:rPr>
          <w:rFonts w:ascii="Verdana" w:hAnsi="Verdana" w:cs="Arial"/>
          <w:iCs/>
          <w:sz w:val="20"/>
        </w:rPr>
        <w:t>rekte som en årlig regulering beregnet og styret i separate regneark.</w:t>
      </w:r>
      <w:r w:rsidR="005B0C84">
        <w:rPr>
          <w:rFonts w:ascii="Verdana" w:hAnsi="Verdana" w:cs="Arial"/>
          <w:iCs/>
          <w:sz w:val="20"/>
        </w:rPr>
        <w:t xml:space="preserve"> Alt +/- 100 betragtes som 0, da det svarer til </w:t>
      </w:r>
      <w:r w:rsidR="002C01C7">
        <w:rPr>
          <w:rFonts w:ascii="Verdana" w:hAnsi="Verdana" w:cs="Arial"/>
          <w:iCs/>
          <w:sz w:val="20"/>
        </w:rPr>
        <w:t>øre</w:t>
      </w:r>
      <w:r w:rsidR="005B0C84">
        <w:rPr>
          <w:rFonts w:ascii="Verdana" w:hAnsi="Verdana" w:cs="Arial"/>
          <w:iCs/>
          <w:sz w:val="20"/>
        </w:rPr>
        <w:t>afrunding</w:t>
      </w:r>
      <w:r w:rsidR="002C01C7">
        <w:rPr>
          <w:rFonts w:ascii="Verdana" w:hAnsi="Verdana" w:cs="Arial"/>
          <w:iCs/>
          <w:sz w:val="20"/>
        </w:rPr>
        <w:t>en</w:t>
      </w:r>
      <w:r w:rsidR="005B0C84">
        <w:rPr>
          <w:rFonts w:ascii="Verdana" w:hAnsi="Verdana" w:cs="Arial"/>
          <w:iCs/>
          <w:sz w:val="20"/>
        </w:rPr>
        <w:t>.</w:t>
      </w:r>
    </w:p>
    <w:p w:rsidR="00AA3566" w:rsidRPr="007A4AD0" w:rsidRDefault="00AA3566">
      <w:pPr>
        <w:rPr>
          <w:rFonts w:ascii="Verdana" w:hAnsi="Verdana" w:cs="Arial"/>
          <w:iCs/>
          <w:sz w:val="20"/>
        </w:rPr>
      </w:pPr>
    </w:p>
    <w:p w:rsidR="007A4AD0" w:rsidRDefault="007A4AD0">
      <w:pPr>
        <w:rPr>
          <w:rFonts w:ascii="Verdana" w:hAnsi="Verdana" w:cs="Arial"/>
          <w:iCs/>
          <w:sz w:val="20"/>
        </w:rPr>
      </w:pPr>
    </w:p>
    <w:p w:rsidR="007A4AD0" w:rsidRPr="007A4AD0" w:rsidRDefault="007A4AD0">
      <w:pPr>
        <w:rPr>
          <w:rFonts w:ascii="Verdana" w:hAnsi="Verdana" w:cs="Arial"/>
          <w:iCs/>
          <w:sz w:val="20"/>
        </w:rPr>
      </w:pPr>
      <w:r>
        <w:rPr>
          <w:rFonts w:ascii="Verdana" w:hAnsi="Verdana" w:cs="Arial"/>
          <w:iCs/>
          <w:sz w:val="20"/>
        </w:rPr>
        <w:t>De detaljerede noter til året regnskab er som følger:</w:t>
      </w:r>
    </w:p>
    <w:p w:rsidR="007A4AD0" w:rsidRDefault="007A4AD0">
      <w:pPr>
        <w:rPr>
          <w:rFonts w:ascii="Verdana" w:hAnsi="Verdana" w:cs="Arial"/>
          <w:iCs/>
          <w:sz w:val="20"/>
        </w:rPr>
      </w:pPr>
    </w:p>
    <w:p w:rsidR="00B06097" w:rsidRPr="0060210B" w:rsidRDefault="00120C4F" w:rsidP="00B06097">
      <w:pPr>
        <w:numPr>
          <w:ilvl w:val="0"/>
          <w:numId w:val="19"/>
        </w:numPr>
        <w:rPr>
          <w:rFonts w:ascii="Verdana" w:hAnsi="Verdana" w:cs="Arial"/>
          <w:iCs/>
          <w:sz w:val="20"/>
        </w:rPr>
      </w:pPr>
      <w:r w:rsidRPr="00855871">
        <w:rPr>
          <w:rFonts w:ascii="Verdana" w:hAnsi="Verdana" w:cs="Arial"/>
          <w:b/>
          <w:iCs/>
          <w:szCs w:val="24"/>
        </w:rPr>
        <w:t>Indtægter i øvrigt</w:t>
      </w:r>
      <w:r w:rsidRPr="00855871">
        <w:rPr>
          <w:rFonts w:ascii="Verdana" w:hAnsi="Verdana" w:cs="Arial"/>
          <w:b/>
          <w:iCs/>
          <w:szCs w:val="24"/>
        </w:rPr>
        <w:br/>
      </w:r>
      <w:r w:rsidR="00DB4F7D" w:rsidRPr="007C6B59">
        <w:rPr>
          <w:rFonts w:ascii="Verdana" w:hAnsi="Verdana" w:cs="Arial"/>
          <w:iCs/>
          <w:sz w:val="20"/>
        </w:rPr>
        <w:t xml:space="preserve">De </w:t>
      </w:r>
      <w:r w:rsidR="00B06097" w:rsidRPr="007C6B59">
        <w:rPr>
          <w:rFonts w:ascii="Verdana" w:hAnsi="Verdana" w:cs="Arial"/>
          <w:iCs/>
          <w:sz w:val="20"/>
        </w:rPr>
        <w:t>16.193</w:t>
      </w:r>
      <w:r w:rsidR="00DB4F7D" w:rsidRPr="007C6B59">
        <w:rPr>
          <w:rFonts w:ascii="Verdana" w:hAnsi="Verdana" w:cs="Arial"/>
          <w:iCs/>
          <w:sz w:val="20"/>
        </w:rPr>
        <w:t xml:space="preserve"> i</w:t>
      </w:r>
      <w:r w:rsidR="00DB4F7D">
        <w:rPr>
          <w:rFonts w:ascii="Verdana" w:hAnsi="Verdana" w:cs="Arial"/>
          <w:iCs/>
          <w:sz w:val="20"/>
        </w:rPr>
        <w:t xml:space="preserve"> ekstraindtægter skyldes primært refusion af ejendomsskat på 3.000 </w:t>
      </w:r>
      <w:proofErr w:type="spellStart"/>
      <w:r w:rsidR="000F259A">
        <w:rPr>
          <w:rFonts w:ascii="Verdana" w:hAnsi="Verdana" w:cs="Arial"/>
          <w:iCs/>
          <w:sz w:val="20"/>
        </w:rPr>
        <w:t>kr</w:t>
      </w:r>
      <w:proofErr w:type="spellEnd"/>
      <w:r w:rsidR="00DB4F7D">
        <w:rPr>
          <w:rFonts w:ascii="Verdana" w:hAnsi="Verdana" w:cs="Arial"/>
          <w:iCs/>
          <w:sz w:val="20"/>
        </w:rPr>
        <w:t xml:space="preserve"> samt første rate fra Skeltoften vedr. afmelding af vejret på 12.000 </w:t>
      </w:r>
      <w:r w:rsidR="000F259A">
        <w:rPr>
          <w:rFonts w:ascii="Verdana" w:hAnsi="Verdana" w:cs="Arial"/>
          <w:iCs/>
          <w:sz w:val="20"/>
        </w:rPr>
        <w:t>kr</w:t>
      </w:r>
      <w:r w:rsidR="00DB4F7D">
        <w:rPr>
          <w:rFonts w:ascii="Verdana" w:hAnsi="Verdana" w:cs="Arial"/>
          <w:iCs/>
          <w:sz w:val="20"/>
        </w:rPr>
        <w:t>.</w:t>
      </w:r>
      <w:r w:rsidR="00DB4F7D">
        <w:rPr>
          <w:rFonts w:ascii="Verdana" w:hAnsi="Verdana" w:cs="Arial"/>
          <w:iCs/>
          <w:sz w:val="20"/>
        </w:rPr>
        <w:br/>
      </w:r>
    </w:p>
    <w:p w:rsidR="00120C4F" w:rsidRPr="0060210B" w:rsidRDefault="00B06097" w:rsidP="00B06097">
      <w:pPr>
        <w:numPr>
          <w:ilvl w:val="0"/>
          <w:numId w:val="19"/>
        </w:numPr>
        <w:rPr>
          <w:rFonts w:ascii="Verdana" w:hAnsi="Verdana" w:cs="Arial"/>
          <w:iCs/>
          <w:sz w:val="20"/>
        </w:rPr>
      </w:pPr>
      <w:proofErr w:type="spellStart"/>
      <w:r>
        <w:rPr>
          <w:rFonts w:ascii="Verdana" w:hAnsi="Verdana" w:cs="Arial"/>
          <w:b/>
          <w:iCs/>
          <w:szCs w:val="24"/>
        </w:rPr>
        <w:t>Rep</w:t>
      </w:r>
      <w:proofErr w:type="spellEnd"/>
      <w:r>
        <w:rPr>
          <w:rFonts w:ascii="Verdana" w:hAnsi="Verdana" w:cs="Arial"/>
          <w:b/>
          <w:iCs/>
          <w:szCs w:val="24"/>
        </w:rPr>
        <w:t xml:space="preserve"> maskiner og anlæg</w:t>
      </w:r>
      <w:r>
        <w:rPr>
          <w:rFonts w:ascii="Verdana" w:hAnsi="Verdana" w:cs="Arial"/>
          <w:b/>
          <w:iCs/>
          <w:szCs w:val="24"/>
        </w:rPr>
        <w:br/>
      </w:r>
      <w:r>
        <w:rPr>
          <w:rFonts w:ascii="Verdana" w:hAnsi="Verdana" w:cs="Arial"/>
          <w:iCs/>
          <w:sz w:val="20"/>
        </w:rPr>
        <w:t xml:space="preserve">Der har været hovedreparation af traktoren på 11.000 </w:t>
      </w:r>
      <w:r w:rsidR="000F259A">
        <w:rPr>
          <w:rFonts w:ascii="Verdana" w:hAnsi="Verdana" w:cs="Arial"/>
          <w:iCs/>
          <w:sz w:val="20"/>
        </w:rPr>
        <w:t>kr</w:t>
      </w:r>
      <w:r>
        <w:rPr>
          <w:rFonts w:ascii="Verdana" w:hAnsi="Verdana" w:cs="Arial"/>
          <w:iCs/>
          <w:sz w:val="20"/>
        </w:rPr>
        <w:t>.</w:t>
      </w:r>
      <w:r>
        <w:rPr>
          <w:rFonts w:ascii="Verdana" w:hAnsi="Verdana" w:cs="Arial"/>
          <w:iCs/>
          <w:sz w:val="20"/>
        </w:rPr>
        <w:br/>
      </w:r>
    </w:p>
    <w:p w:rsidR="00DB4F7D" w:rsidRPr="0060210B" w:rsidRDefault="00BB5F00" w:rsidP="00120C4F">
      <w:pPr>
        <w:numPr>
          <w:ilvl w:val="0"/>
          <w:numId w:val="19"/>
        </w:numPr>
        <w:rPr>
          <w:rFonts w:ascii="Verdana" w:hAnsi="Verdana" w:cs="Arial"/>
          <w:iCs/>
          <w:sz w:val="20"/>
        </w:rPr>
      </w:pPr>
      <w:r>
        <w:rPr>
          <w:rFonts w:ascii="Verdana" w:hAnsi="Verdana" w:cs="Arial"/>
          <w:b/>
          <w:iCs/>
          <w:szCs w:val="24"/>
        </w:rPr>
        <w:fldChar w:fldCharType="begin"/>
      </w:r>
      <w:r w:rsidR="00DB4F7D">
        <w:rPr>
          <w:rFonts w:ascii="Verdana" w:hAnsi="Verdana" w:cs="Arial"/>
          <w:b/>
          <w:iCs/>
          <w:szCs w:val="24"/>
        </w:rPr>
        <w:instrText xml:space="preserve"> LINK </w:instrText>
      </w:r>
      <w:r w:rsidR="00B858C6">
        <w:rPr>
          <w:rFonts w:ascii="Verdana" w:hAnsi="Verdana" w:cs="Arial"/>
          <w:b/>
          <w:iCs/>
          <w:szCs w:val="24"/>
        </w:rPr>
        <w:instrText xml:space="preserve">Excel.Sheet.8 "H:\\Bakken\\E-conomic\\Regnskab - budget 12-13 version 3.xls" "Regnskab og budget!R20C1" </w:instrText>
      </w:r>
      <w:r w:rsidR="00DB4F7D">
        <w:rPr>
          <w:rFonts w:ascii="Verdana" w:hAnsi="Verdana" w:cs="Arial"/>
          <w:b/>
          <w:iCs/>
          <w:szCs w:val="24"/>
        </w:rPr>
        <w:instrText xml:space="preserve">\a \f 4 \r  \* MERGEFORMAT </w:instrText>
      </w:r>
      <w:r>
        <w:rPr>
          <w:rFonts w:ascii="Verdana" w:hAnsi="Verdana" w:cs="Arial"/>
          <w:b/>
          <w:iCs/>
          <w:szCs w:val="24"/>
        </w:rPr>
        <w:fldChar w:fldCharType="separate"/>
      </w:r>
      <w:proofErr w:type="spellStart"/>
      <w:r w:rsidR="00275727" w:rsidRPr="00275727">
        <w:rPr>
          <w:rFonts w:ascii="Verdana" w:hAnsi="Verdana" w:cs="Arial"/>
          <w:b/>
          <w:iCs/>
          <w:szCs w:val="24"/>
        </w:rPr>
        <w:t>Rep</w:t>
      </w:r>
      <w:proofErr w:type="spellEnd"/>
      <w:r w:rsidR="00275727" w:rsidRPr="00275727">
        <w:rPr>
          <w:rFonts w:ascii="Verdana" w:hAnsi="Verdana" w:cs="Arial"/>
          <w:b/>
          <w:iCs/>
          <w:szCs w:val="24"/>
        </w:rPr>
        <w:t xml:space="preserve"> og service Gasfyr</w:t>
      </w:r>
      <w:r>
        <w:rPr>
          <w:rFonts w:ascii="Verdana" w:hAnsi="Verdana" w:cs="Arial"/>
          <w:b/>
          <w:iCs/>
          <w:szCs w:val="24"/>
        </w:rPr>
        <w:fldChar w:fldCharType="end"/>
      </w:r>
      <w:r w:rsidR="00DB4F7D">
        <w:rPr>
          <w:rFonts w:ascii="Verdana" w:hAnsi="Verdana" w:cs="Arial"/>
          <w:b/>
          <w:iCs/>
          <w:szCs w:val="24"/>
        </w:rPr>
        <w:br/>
      </w:r>
      <w:r w:rsidR="00DB4F7D">
        <w:rPr>
          <w:rFonts w:ascii="Verdana" w:hAnsi="Verdana" w:cs="Arial"/>
          <w:iCs/>
          <w:sz w:val="20"/>
        </w:rPr>
        <w:t xml:space="preserve">Der har været udskiftning af styrebokse på fyr 4-6 samt 7-8. Dertil </w:t>
      </w:r>
      <w:r w:rsidR="0071720A">
        <w:rPr>
          <w:rFonts w:ascii="Verdana" w:hAnsi="Verdana" w:cs="Arial"/>
          <w:iCs/>
          <w:sz w:val="20"/>
        </w:rPr>
        <w:t>kommer</w:t>
      </w:r>
      <w:r w:rsidR="00090529">
        <w:rPr>
          <w:rFonts w:ascii="Verdana" w:hAnsi="Verdana" w:cs="Arial"/>
          <w:iCs/>
          <w:sz w:val="20"/>
        </w:rPr>
        <w:t>,</w:t>
      </w:r>
      <w:r w:rsidR="00DB4F7D">
        <w:rPr>
          <w:rFonts w:ascii="Verdana" w:hAnsi="Verdana" w:cs="Arial"/>
          <w:iCs/>
          <w:sz w:val="20"/>
        </w:rPr>
        <w:t xml:space="preserve"> at vi </w:t>
      </w:r>
      <w:r w:rsidR="00090529">
        <w:rPr>
          <w:rFonts w:ascii="Verdana" w:hAnsi="Verdana" w:cs="Arial"/>
          <w:iCs/>
          <w:sz w:val="20"/>
        </w:rPr>
        <w:t>har in</w:t>
      </w:r>
      <w:r w:rsidR="00090529">
        <w:rPr>
          <w:rFonts w:ascii="Verdana" w:hAnsi="Verdana" w:cs="Arial"/>
          <w:iCs/>
          <w:sz w:val="20"/>
        </w:rPr>
        <w:t>d</w:t>
      </w:r>
      <w:r w:rsidR="00090529">
        <w:rPr>
          <w:rFonts w:ascii="Verdana" w:hAnsi="Verdana" w:cs="Arial"/>
          <w:iCs/>
          <w:sz w:val="20"/>
        </w:rPr>
        <w:t>købt yderligere en boks, så vi er uafhængige af leveringstider næste gang, der går en st</w:t>
      </w:r>
      <w:r w:rsidR="00090529">
        <w:rPr>
          <w:rFonts w:ascii="Verdana" w:hAnsi="Verdana" w:cs="Arial"/>
          <w:iCs/>
          <w:sz w:val="20"/>
        </w:rPr>
        <w:t>y</w:t>
      </w:r>
      <w:r w:rsidR="00090529">
        <w:rPr>
          <w:rFonts w:ascii="Verdana" w:hAnsi="Verdana" w:cs="Arial"/>
          <w:iCs/>
          <w:sz w:val="20"/>
        </w:rPr>
        <w:t>reboks i stykker</w:t>
      </w:r>
      <w:r w:rsidR="00DB4F7D">
        <w:rPr>
          <w:rFonts w:ascii="Verdana" w:hAnsi="Verdana" w:cs="Arial"/>
          <w:iCs/>
          <w:sz w:val="20"/>
        </w:rPr>
        <w:t>.</w:t>
      </w:r>
      <w:r w:rsidR="00DE44D4">
        <w:rPr>
          <w:rFonts w:ascii="Verdana" w:hAnsi="Verdana" w:cs="Arial"/>
          <w:iCs/>
          <w:sz w:val="20"/>
        </w:rPr>
        <w:t xml:space="preserve"> I alt 28.000 </w:t>
      </w:r>
      <w:r w:rsidR="000F259A">
        <w:rPr>
          <w:rFonts w:ascii="Verdana" w:hAnsi="Verdana" w:cs="Arial"/>
          <w:iCs/>
          <w:sz w:val="20"/>
        </w:rPr>
        <w:t>kr</w:t>
      </w:r>
      <w:r w:rsidR="00DE44D4">
        <w:rPr>
          <w:rFonts w:ascii="Verdana" w:hAnsi="Verdana" w:cs="Arial"/>
          <w:iCs/>
          <w:sz w:val="20"/>
        </w:rPr>
        <w:t>.</w:t>
      </w:r>
      <w:r w:rsidR="00DB4F7D">
        <w:rPr>
          <w:rFonts w:ascii="Verdana" w:hAnsi="Verdana" w:cs="Arial"/>
          <w:iCs/>
          <w:sz w:val="20"/>
        </w:rPr>
        <w:br/>
      </w:r>
    </w:p>
    <w:p w:rsidR="00DB4F7D" w:rsidRPr="0060210B" w:rsidRDefault="00BB5F00" w:rsidP="00120C4F">
      <w:pPr>
        <w:numPr>
          <w:ilvl w:val="0"/>
          <w:numId w:val="19"/>
        </w:numPr>
        <w:rPr>
          <w:rFonts w:ascii="Verdana" w:hAnsi="Verdana" w:cs="Arial"/>
          <w:iCs/>
          <w:sz w:val="20"/>
        </w:rPr>
      </w:pPr>
      <w:r w:rsidRPr="00706517">
        <w:rPr>
          <w:rFonts w:ascii="Verdana" w:hAnsi="Verdana" w:cs="Arial"/>
          <w:b/>
          <w:iCs/>
          <w:szCs w:val="24"/>
        </w:rPr>
        <w:fldChar w:fldCharType="begin"/>
      </w:r>
      <w:r w:rsidR="00DB4F7D" w:rsidRPr="00706517">
        <w:rPr>
          <w:rFonts w:ascii="Verdana" w:hAnsi="Verdana" w:cs="Arial"/>
          <w:b/>
          <w:iCs/>
          <w:szCs w:val="24"/>
        </w:rPr>
        <w:instrText xml:space="preserve"> LINK Excel.Sheet.8 "H:\\Bakken\\E-conomic\\Regnskab - budget 12-13 version 2.xls" "Regnskab og budget!R25C1" \a \f 4 \r </w:instrText>
      </w:r>
      <w:r w:rsidR="00706517">
        <w:rPr>
          <w:rFonts w:ascii="Verdana" w:hAnsi="Verdana" w:cs="Arial"/>
          <w:b/>
          <w:iCs/>
          <w:szCs w:val="24"/>
        </w:rPr>
        <w:instrText xml:space="preserve"> \* MERGEFORMAT </w:instrText>
      </w:r>
      <w:r w:rsidRPr="00706517">
        <w:rPr>
          <w:rFonts w:ascii="Verdana" w:hAnsi="Verdana" w:cs="Arial"/>
          <w:b/>
          <w:iCs/>
          <w:szCs w:val="24"/>
        </w:rPr>
        <w:fldChar w:fldCharType="separate"/>
      </w:r>
      <w:r w:rsidR="006E7343" w:rsidRPr="006E7343">
        <w:rPr>
          <w:rFonts w:ascii="Verdana" w:hAnsi="Verdana" w:cs="Arial"/>
          <w:b/>
          <w:iCs/>
          <w:szCs w:val="24"/>
        </w:rPr>
        <w:t>Snerydning</w:t>
      </w:r>
      <w:r w:rsidRPr="00706517">
        <w:rPr>
          <w:rFonts w:ascii="Verdana" w:hAnsi="Verdana" w:cs="Arial"/>
          <w:b/>
          <w:iCs/>
          <w:szCs w:val="24"/>
        </w:rPr>
        <w:fldChar w:fldCharType="end"/>
      </w:r>
      <w:r w:rsidR="00DB4F7D" w:rsidRPr="00706517">
        <w:rPr>
          <w:rFonts w:ascii="Verdana" w:hAnsi="Verdana" w:cs="Arial"/>
          <w:b/>
          <w:iCs/>
          <w:szCs w:val="24"/>
        </w:rPr>
        <w:br/>
      </w:r>
      <w:r w:rsidR="00DB4F7D">
        <w:rPr>
          <w:rFonts w:ascii="Verdana" w:hAnsi="Verdana" w:cs="Arial"/>
          <w:iCs/>
          <w:sz w:val="20"/>
        </w:rPr>
        <w:t>Da vi ikke har modtaget nogen regning for snerydning i 2012 afventer vi at modtage en samlet regning for vinteren 2012/13 sidst på foråret.</w:t>
      </w:r>
      <w:r w:rsidR="00DB4F7D">
        <w:rPr>
          <w:rFonts w:ascii="Verdana" w:hAnsi="Verdana" w:cs="Arial"/>
          <w:iCs/>
          <w:sz w:val="20"/>
        </w:rPr>
        <w:br/>
      </w:r>
    </w:p>
    <w:p w:rsidR="00706517" w:rsidRPr="0060210B" w:rsidRDefault="00706517" w:rsidP="00706517">
      <w:pPr>
        <w:numPr>
          <w:ilvl w:val="0"/>
          <w:numId w:val="19"/>
        </w:numPr>
        <w:rPr>
          <w:rFonts w:ascii="Verdana" w:hAnsi="Verdana" w:cs="Arial"/>
          <w:iCs/>
          <w:sz w:val="20"/>
        </w:rPr>
      </w:pPr>
      <w:r w:rsidRPr="00706517">
        <w:rPr>
          <w:rFonts w:ascii="Verdana" w:hAnsi="Verdana" w:cs="Arial"/>
          <w:b/>
          <w:iCs/>
          <w:szCs w:val="24"/>
        </w:rPr>
        <w:t>Rengøringsmidler/-artikler</w:t>
      </w:r>
      <w:r w:rsidRPr="00706517">
        <w:rPr>
          <w:rFonts w:ascii="Verdana" w:hAnsi="Verdana" w:cs="Arial"/>
          <w:b/>
          <w:iCs/>
          <w:szCs w:val="24"/>
        </w:rPr>
        <w:br/>
      </w:r>
      <w:r w:rsidR="0031476C">
        <w:rPr>
          <w:rFonts w:ascii="Verdana" w:hAnsi="Verdana" w:cs="Arial"/>
          <w:iCs/>
          <w:sz w:val="20"/>
        </w:rPr>
        <w:t>Overskridelsen skyldes p</w:t>
      </w:r>
      <w:r w:rsidR="00090529">
        <w:rPr>
          <w:rFonts w:ascii="Verdana" w:hAnsi="Verdana" w:cs="Arial"/>
          <w:iCs/>
          <w:sz w:val="20"/>
        </w:rPr>
        <w:t xml:space="preserve">risstigninger på 5 %, større forbrug, periodiseringer samt for 3.000 </w:t>
      </w:r>
      <w:proofErr w:type="spellStart"/>
      <w:r w:rsidR="000F259A">
        <w:rPr>
          <w:rFonts w:ascii="Verdana" w:hAnsi="Verdana" w:cs="Arial"/>
          <w:iCs/>
          <w:sz w:val="20"/>
        </w:rPr>
        <w:t>kr</w:t>
      </w:r>
      <w:proofErr w:type="spellEnd"/>
      <w:r w:rsidR="00090529">
        <w:rPr>
          <w:rFonts w:ascii="Verdana" w:hAnsi="Verdana" w:cs="Arial"/>
          <w:iCs/>
          <w:sz w:val="20"/>
        </w:rPr>
        <w:t xml:space="preserve"> ekstraudstyr i forbindelse med hovedrengøring af Fælleshuset.</w:t>
      </w:r>
      <w:r w:rsidR="0031476C">
        <w:rPr>
          <w:rFonts w:ascii="Verdana" w:hAnsi="Verdana" w:cs="Arial"/>
          <w:iCs/>
          <w:sz w:val="20"/>
        </w:rPr>
        <w:t xml:space="preserve"> Det store spring fra Regnskab 2011 til Budget 2012 skyldes, at ”Papir” er flyttet fra kontoen for Lys &amp; blomster til kontoen for Rengøringsartikler (for at lette kassererens arbejde).</w:t>
      </w:r>
      <w:r w:rsidRPr="00090529">
        <w:rPr>
          <w:rFonts w:ascii="Verdana" w:hAnsi="Verdana" w:cs="Arial"/>
          <w:iCs/>
          <w:sz w:val="20"/>
        </w:rPr>
        <w:br/>
      </w:r>
    </w:p>
    <w:p w:rsidR="00706517" w:rsidRDefault="00973EDF" w:rsidP="00120C4F">
      <w:pPr>
        <w:numPr>
          <w:ilvl w:val="0"/>
          <w:numId w:val="19"/>
        </w:numPr>
        <w:rPr>
          <w:rFonts w:ascii="Verdana" w:hAnsi="Verdana" w:cs="Arial"/>
          <w:iCs/>
          <w:sz w:val="20"/>
        </w:rPr>
      </w:pPr>
      <w:r>
        <w:rPr>
          <w:rFonts w:ascii="Verdana" w:hAnsi="Verdana" w:cs="Arial"/>
          <w:b/>
          <w:iCs/>
          <w:szCs w:val="24"/>
        </w:rPr>
        <w:t>Projekter</w:t>
      </w:r>
      <w:r w:rsidR="00706517" w:rsidRPr="00706517">
        <w:rPr>
          <w:rFonts w:ascii="Verdana" w:hAnsi="Verdana" w:cs="Arial"/>
          <w:b/>
          <w:iCs/>
          <w:szCs w:val="24"/>
        </w:rPr>
        <w:br/>
      </w:r>
      <w:r w:rsidR="00706517" w:rsidRPr="00706517">
        <w:rPr>
          <w:rFonts w:ascii="Verdana" w:hAnsi="Verdana" w:cs="Arial"/>
          <w:iCs/>
          <w:sz w:val="20"/>
        </w:rPr>
        <w:t>Overskridelsen skylde</w:t>
      </w:r>
      <w:r w:rsidR="00706517">
        <w:rPr>
          <w:rFonts w:ascii="Verdana" w:hAnsi="Verdana" w:cs="Arial"/>
          <w:iCs/>
          <w:sz w:val="20"/>
        </w:rPr>
        <w:t>s:</w:t>
      </w:r>
    </w:p>
    <w:p w:rsidR="00DB4F7D" w:rsidRDefault="00706517" w:rsidP="00706517">
      <w:pPr>
        <w:numPr>
          <w:ilvl w:val="1"/>
          <w:numId w:val="19"/>
        </w:numPr>
        <w:rPr>
          <w:rFonts w:ascii="Verdana" w:hAnsi="Verdana" w:cs="Arial"/>
          <w:iCs/>
          <w:sz w:val="20"/>
        </w:rPr>
      </w:pPr>
      <w:r>
        <w:rPr>
          <w:rFonts w:ascii="Verdana" w:hAnsi="Verdana" w:cs="Arial"/>
          <w:iCs/>
          <w:sz w:val="20"/>
        </w:rPr>
        <w:t xml:space="preserve"> Olietanke</w:t>
      </w:r>
      <w:r>
        <w:rPr>
          <w:rFonts w:ascii="Verdana" w:hAnsi="Verdana" w:cs="Arial"/>
          <w:iCs/>
          <w:sz w:val="20"/>
        </w:rPr>
        <w:br/>
        <w:t>Projektet med sløjfningen af vores olietanke udviklede sig voldsomt, da der blev sporet forurening under tanken ved Hus 12-14. Det endte med at vi fik en ren a</w:t>
      </w:r>
      <w:r>
        <w:rPr>
          <w:rFonts w:ascii="Verdana" w:hAnsi="Verdana" w:cs="Arial"/>
          <w:iCs/>
          <w:sz w:val="20"/>
        </w:rPr>
        <w:t>t</w:t>
      </w:r>
      <w:r>
        <w:rPr>
          <w:rFonts w:ascii="Verdana" w:hAnsi="Verdana" w:cs="Arial"/>
          <w:iCs/>
          <w:sz w:val="20"/>
        </w:rPr>
        <w:t xml:space="preserve">test, men det kostede i alt 56.000 </w:t>
      </w:r>
      <w:proofErr w:type="spellStart"/>
      <w:r w:rsidR="000F259A">
        <w:rPr>
          <w:rFonts w:ascii="Verdana" w:hAnsi="Verdana" w:cs="Arial"/>
          <w:iCs/>
          <w:sz w:val="20"/>
        </w:rPr>
        <w:t>kr</w:t>
      </w:r>
      <w:proofErr w:type="spellEnd"/>
      <w:r>
        <w:rPr>
          <w:rFonts w:ascii="Verdana" w:hAnsi="Verdana" w:cs="Arial"/>
          <w:iCs/>
          <w:sz w:val="20"/>
        </w:rPr>
        <w:t xml:space="preserve"> mod de budgetterede 27.000 </w:t>
      </w:r>
      <w:r w:rsidR="000F259A">
        <w:rPr>
          <w:rFonts w:ascii="Verdana" w:hAnsi="Verdana" w:cs="Arial"/>
          <w:iCs/>
          <w:sz w:val="20"/>
        </w:rPr>
        <w:t>kr</w:t>
      </w:r>
      <w:r>
        <w:rPr>
          <w:rFonts w:ascii="Verdana" w:hAnsi="Verdana" w:cs="Arial"/>
          <w:iCs/>
          <w:sz w:val="20"/>
        </w:rPr>
        <w:t>.</w:t>
      </w:r>
    </w:p>
    <w:p w:rsidR="00706517" w:rsidRDefault="00706517" w:rsidP="00706517">
      <w:pPr>
        <w:numPr>
          <w:ilvl w:val="1"/>
          <w:numId w:val="19"/>
        </w:numPr>
        <w:rPr>
          <w:rFonts w:ascii="Verdana" w:hAnsi="Verdana" w:cs="Arial"/>
          <w:iCs/>
          <w:sz w:val="20"/>
        </w:rPr>
      </w:pPr>
      <w:r>
        <w:rPr>
          <w:rFonts w:ascii="Verdana" w:hAnsi="Verdana" w:cs="Arial"/>
          <w:iCs/>
          <w:sz w:val="20"/>
        </w:rPr>
        <w:t>Varmvandbeholder hus 24-25</w:t>
      </w:r>
      <w:r>
        <w:rPr>
          <w:rFonts w:ascii="Verdana" w:hAnsi="Verdana" w:cs="Arial"/>
          <w:iCs/>
          <w:sz w:val="20"/>
        </w:rPr>
        <w:br/>
        <w:t xml:space="preserve">Projektet resulterede i en regning på 17.000 </w:t>
      </w:r>
      <w:proofErr w:type="spellStart"/>
      <w:r w:rsidR="000F259A">
        <w:rPr>
          <w:rFonts w:ascii="Verdana" w:hAnsi="Verdana" w:cs="Arial"/>
          <w:iCs/>
          <w:sz w:val="20"/>
        </w:rPr>
        <w:t>kr</w:t>
      </w:r>
      <w:proofErr w:type="spellEnd"/>
      <w:r>
        <w:rPr>
          <w:rFonts w:ascii="Verdana" w:hAnsi="Verdana" w:cs="Arial"/>
          <w:iCs/>
          <w:sz w:val="20"/>
        </w:rPr>
        <w:t xml:space="preserve"> mod budgetteret 15.000 </w:t>
      </w:r>
      <w:r w:rsidR="000F259A">
        <w:rPr>
          <w:rFonts w:ascii="Verdana" w:hAnsi="Verdana" w:cs="Arial"/>
          <w:iCs/>
          <w:sz w:val="20"/>
        </w:rPr>
        <w:t>kr</w:t>
      </w:r>
      <w:r>
        <w:rPr>
          <w:rFonts w:ascii="Verdana" w:hAnsi="Verdana" w:cs="Arial"/>
          <w:iCs/>
          <w:sz w:val="20"/>
        </w:rPr>
        <w:t>.</w:t>
      </w:r>
      <w:r>
        <w:rPr>
          <w:rFonts w:ascii="Verdana" w:hAnsi="Verdana" w:cs="Arial"/>
          <w:iCs/>
          <w:sz w:val="20"/>
        </w:rPr>
        <w:br/>
      </w:r>
    </w:p>
    <w:p w:rsidR="00A208F6" w:rsidRDefault="00706517" w:rsidP="00706517">
      <w:pPr>
        <w:numPr>
          <w:ilvl w:val="0"/>
          <w:numId w:val="19"/>
        </w:numPr>
        <w:rPr>
          <w:rFonts w:ascii="Verdana" w:hAnsi="Verdana" w:cs="Arial"/>
          <w:iCs/>
          <w:sz w:val="20"/>
        </w:rPr>
      </w:pPr>
      <w:r w:rsidRPr="00706517">
        <w:rPr>
          <w:rFonts w:ascii="Verdana" w:hAnsi="Verdana" w:cs="Arial"/>
          <w:b/>
          <w:iCs/>
          <w:szCs w:val="24"/>
        </w:rPr>
        <w:t>Markedsføring</w:t>
      </w:r>
      <w:r w:rsidRPr="0080655F">
        <w:rPr>
          <w:rFonts w:ascii="Verdana" w:hAnsi="Verdana" w:cs="Arial"/>
          <w:b/>
          <w:iCs/>
          <w:szCs w:val="24"/>
        </w:rPr>
        <w:br/>
      </w:r>
      <w:r w:rsidRPr="0080655F">
        <w:rPr>
          <w:rFonts w:ascii="Verdana" w:hAnsi="Verdana" w:cs="Arial"/>
          <w:iCs/>
          <w:sz w:val="20"/>
        </w:rPr>
        <w:t xml:space="preserve">Vi fik ikke behov for at holde åbent hus samt indrykke annoncer, da det lykkedes at sælge Hus 1 inden da. </w:t>
      </w:r>
      <w:r w:rsidRPr="0080655F">
        <w:rPr>
          <w:rFonts w:ascii="Verdana" w:hAnsi="Verdana" w:cs="Arial"/>
          <w:iCs/>
          <w:sz w:val="20"/>
        </w:rPr>
        <w:br/>
      </w:r>
    </w:p>
    <w:p w:rsidR="00706517" w:rsidRPr="0080655F" w:rsidRDefault="00A208F6" w:rsidP="00A208F6">
      <w:pPr>
        <w:ind w:left="720"/>
        <w:rPr>
          <w:rFonts w:ascii="Verdana" w:hAnsi="Verdana" w:cs="Arial"/>
          <w:iCs/>
          <w:sz w:val="20"/>
        </w:rPr>
      </w:pPr>
      <w:r>
        <w:rPr>
          <w:rFonts w:ascii="Verdana" w:hAnsi="Verdana" w:cs="Arial"/>
          <w:iCs/>
          <w:sz w:val="20"/>
        </w:rPr>
        <w:br w:type="page"/>
      </w:r>
    </w:p>
    <w:p w:rsidR="00706517" w:rsidRPr="0080655F" w:rsidRDefault="003629DE" w:rsidP="003629DE">
      <w:pPr>
        <w:numPr>
          <w:ilvl w:val="0"/>
          <w:numId w:val="19"/>
        </w:numPr>
        <w:rPr>
          <w:rFonts w:ascii="Verdana" w:hAnsi="Verdana" w:cs="Arial"/>
          <w:iCs/>
          <w:sz w:val="20"/>
        </w:rPr>
      </w:pPr>
      <w:r w:rsidRPr="003629DE">
        <w:rPr>
          <w:rFonts w:ascii="Verdana" w:hAnsi="Verdana" w:cs="Arial"/>
          <w:b/>
          <w:iCs/>
          <w:szCs w:val="24"/>
        </w:rPr>
        <w:lastRenderedPageBreak/>
        <w:t>Får</w:t>
      </w:r>
      <w:r w:rsidRPr="0080655F">
        <w:rPr>
          <w:rFonts w:ascii="Verdana" w:hAnsi="Verdana" w:cs="Arial"/>
          <w:b/>
          <w:iCs/>
          <w:szCs w:val="24"/>
        </w:rPr>
        <w:br/>
      </w:r>
      <w:r w:rsidRPr="0080655F">
        <w:rPr>
          <w:rFonts w:ascii="Verdana" w:hAnsi="Verdana" w:cs="Arial"/>
          <w:iCs/>
          <w:sz w:val="20"/>
        </w:rPr>
        <w:t>I d</w:t>
      </w:r>
      <w:r w:rsidR="00A208F6">
        <w:rPr>
          <w:rFonts w:ascii="Verdana" w:hAnsi="Verdana" w:cs="Arial"/>
          <w:iCs/>
          <w:sz w:val="20"/>
        </w:rPr>
        <w:t xml:space="preserve">et første år som Fåreejere har underskuddet på denne hobby været mindre </w:t>
      </w:r>
      <w:r w:rsidRPr="0080655F">
        <w:rPr>
          <w:rFonts w:ascii="Verdana" w:hAnsi="Verdana" w:cs="Arial"/>
          <w:iCs/>
          <w:sz w:val="20"/>
        </w:rPr>
        <w:t>end budge</w:t>
      </w:r>
      <w:r w:rsidRPr="0080655F">
        <w:rPr>
          <w:rFonts w:ascii="Verdana" w:hAnsi="Verdana" w:cs="Arial"/>
          <w:iCs/>
          <w:sz w:val="20"/>
        </w:rPr>
        <w:t>t</w:t>
      </w:r>
      <w:r w:rsidRPr="0080655F">
        <w:rPr>
          <w:rFonts w:ascii="Verdana" w:hAnsi="Verdana" w:cs="Arial"/>
          <w:iCs/>
          <w:sz w:val="20"/>
        </w:rPr>
        <w:t>teret, da vi i årets løb har fået slagtet og solgt Claude samt solgt rigtig mange pølser.</w:t>
      </w:r>
      <w:r w:rsidRPr="0080655F">
        <w:rPr>
          <w:rFonts w:ascii="Verdana" w:hAnsi="Verdana" w:cs="Arial"/>
          <w:iCs/>
          <w:sz w:val="20"/>
        </w:rPr>
        <w:br/>
      </w:r>
    </w:p>
    <w:p w:rsidR="003629DE" w:rsidRPr="0080655F" w:rsidRDefault="00A208F6" w:rsidP="003629DE">
      <w:pPr>
        <w:numPr>
          <w:ilvl w:val="0"/>
          <w:numId w:val="19"/>
        </w:numPr>
        <w:rPr>
          <w:rFonts w:ascii="Verdana" w:hAnsi="Verdana" w:cs="Arial"/>
          <w:iCs/>
          <w:sz w:val="20"/>
        </w:rPr>
      </w:pPr>
      <w:r>
        <w:rPr>
          <w:rFonts w:ascii="Verdana" w:hAnsi="Verdana" w:cs="Arial"/>
          <w:b/>
          <w:iCs/>
          <w:szCs w:val="24"/>
        </w:rPr>
        <w:t>Gården</w:t>
      </w:r>
      <w:r w:rsidR="00BB5F00" w:rsidRPr="0080655F">
        <w:rPr>
          <w:rFonts w:ascii="Verdana" w:hAnsi="Verdana" w:cs="Arial"/>
          <w:b/>
          <w:iCs/>
          <w:szCs w:val="24"/>
        </w:rPr>
        <w:fldChar w:fldCharType="begin"/>
      </w:r>
      <w:r w:rsidR="003629DE" w:rsidRPr="0080655F">
        <w:rPr>
          <w:rFonts w:ascii="Verdana" w:hAnsi="Verdana" w:cs="Arial"/>
          <w:b/>
          <w:iCs/>
          <w:szCs w:val="24"/>
        </w:rPr>
        <w:instrText xml:space="preserve"> LINK Excel.Sheet.8 "H:\\Bakken\\E-conomic\\Regnskab - budget 12-13 version 2.xls" "Regnskab og budget!R66C1" \a \f 4 \r </w:instrText>
      </w:r>
      <w:r w:rsidR="0080655F">
        <w:rPr>
          <w:rFonts w:ascii="Verdana" w:hAnsi="Verdana" w:cs="Arial"/>
          <w:b/>
          <w:iCs/>
          <w:szCs w:val="24"/>
        </w:rPr>
        <w:instrText xml:space="preserve"> \* MERGEFORMAT </w:instrText>
      </w:r>
      <w:r w:rsidR="00BB5F00" w:rsidRPr="0080655F">
        <w:rPr>
          <w:rFonts w:ascii="Verdana" w:hAnsi="Verdana" w:cs="Arial"/>
          <w:b/>
          <w:iCs/>
          <w:szCs w:val="24"/>
        </w:rPr>
        <w:fldChar w:fldCharType="end"/>
      </w:r>
      <w:r w:rsidR="003629DE" w:rsidRPr="0080655F">
        <w:rPr>
          <w:rFonts w:ascii="Verdana" w:hAnsi="Verdana" w:cs="Arial"/>
          <w:b/>
          <w:iCs/>
          <w:szCs w:val="24"/>
        </w:rPr>
        <w:br/>
      </w:r>
      <w:r w:rsidR="003629DE" w:rsidRPr="0080655F">
        <w:rPr>
          <w:rFonts w:ascii="Verdana" w:hAnsi="Verdana" w:cs="Arial"/>
          <w:iCs/>
          <w:sz w:val="20"/>
        </w:rPr>
        <w:t xml:space="preserve">Vi har tjent </w:t>
      </w:r>
      <w:r w:rsidR="00D90832" w:rsidRPr="0080655F">
        <w:rPr>
          <w:rFonts w:ascii="Verdana" w:hAnsi="Verdana" w:cs="Arial"/>
          <w:iCs/>
          <w:sz w:val="20"/>
        </w:rPr>
        <w:t>18</w:t>
      </w:r>
      <w:r w:rsidR="003629DE" w:rsidRPr="0080655F">
        <w:rPr>
          <w:rFonts w:ascii="Verdana" w:hAnsi="Verdana" w:cs="Arial"/>
          <w:iCs/>
          <w:sz w:val="20"/>
        </w:rPr>
        <w:t xml:space="preserve">.000 </w:t>
      </w:r>
      <w:proofErr w:type="spellStart"/>
      <w:r w:rsidR="000F259A">
        <w:rPr>
          <w:rFonts w:ascii="Verdana" w:hAnsi="Verdana" w:cs="Arial"/>
          <w:iCs/>
          <w:sz w:val="20"/>
        </w:rPr>
        <w:t>kr</w:t>
      </w:r>
      <w:proofErr w:type="spellEnd"/>
      <w:r w:rsidR="003629DE" w:rsidRPr="0080655F">
        <w:rPr>
          <w:rFonts w:ascii="Verdana" w:hAnsi="Verdana" w:cs="Arial"/>
          <w:iCs/>
          <w:sz w:val="20"/>
        </w:rPr>
        <w:t xml:space="preserve"> mere på Gården end budgetteret, hvilket skyldes, at vi ikke har gennemført de planlagte projekter med indvendig vedligeholdelse af Gården: Emhætte, Våd væg på badeværels</w:t>
      </w:r>
      <w:r w:rsidR="00D90832" w:rsidRPr="0080655F">
        <w:rPr>
          <w:rFonts w:ascii="Verdana" w:hAnsi="Verdana" w:cs="Arial"/>
          <w:iCs/>
          <w:sz w:val="20"/>
        </w:rPr>
        <w:t xml:space="preserve">et samt isolering af </w:t>
      </w:r>
      <w:proofErr w:type="spellStart"/>
      <w:r w:rsidR="00D90832" w:rsidRPr="0080655F">
        <w:rPr>
          <w:rFonts w:ascii="Verdana" w:hAnsi="Verdana" w:cs="Arial"/>
          <w:iCs/>
          <w:sz w:val="20"/>
        </w:rPr>
        <w:t>Vestgavlen</w:t>
      </w:r>
      <w:proofErr w:type="spellEnd"/>
      <w:r w:rsidR="00D90832" w:rsidRPr="0080655F">
        <w:rPr>
          <w:rFonts w:ascii="Verdana" w:hAnsi="Verdana" w:cs="Arial"/>
          <w:iCs/>
          <w:sz w:val="20"/>
        </w:rPr>
        <w:t xml:space="preserve"> samt maling af vinduerne.</w:t>
      </w:r>
      <w:r w:rsidR="00D90832" w:rsidRPr="0080655F">
        <w:rPr>
          <w:rFonts w:ascii="Verdana" w:hAnsi="Verdana" w:cs="Arial"/>
          <w:iCs/>
          <w:sz w:val="20"/>
        </w:rPr>
        <w:br/>
      </w:r>
    </w:p>
    <w:p w:rsidR="00D90832" w:rsidRPr="0060210B" w:rsidRDefault="001A081F" w:rsidP="001A081F">
      <w:pPr>
        <w:numPr>
          <w:ilvl w:val="0"/>
          <w:numId w:val="19"/>
        </w:numPr>
        <w:rPr>
          <w:rFonts w:ascii="Verdana" w:hAnsi="Verdana" w:cs="Arial"/>
          <w:iCs/>
          <w:sz w:val="20"/>
        </w:rPr>
      </w:pPr>
      <w:r w:rsidRPr="001A081F">
        <w:rPr>
          <w:rFonts w:ascii="Verdana" w:hAnsi="Verdana" w:cs="Arial"/>
          <w:b/>
          <w:iCs/>
          <w:szCs w:val="24"/>
        </w:rPr>
        <w:t>Afskrivninger</w:t>
      </w:r>
      <w:r w:rsidRPr="0080655F">
        <w:rPr>
          <w:rFonts w:ascii="Verdana" w:hAnsi="Verdana" w:cs="Arial"/>
          <w:b/>
          <w:iCs/>
          <w:szCs w:val="24"/>
        </w:rPr>
        <w:br/>
      </w:r>
      <w:r w:rsidRPr="0080655F">
        <w:rPr>
          <w:rFonts w:ascii="Verdana" w:hAnsi="Verdana" w:cs="Arial"/>
          <w:iCs/>
          <w:sz w:val="20"/>
        </w:rPr>
        <w:t>Som besluttet på den ekstraordinære generalforsamling 2012 har vi omlagt samtlige vores lån til et Nordea Prioritetslån. I budgettet havde vi lavet et kvalificeret gæt på, hvor meget de samlede ydelser på de gamle lån frem til indfrielse ville blive. Vi besluttede desuden, at vi skulle fastholde den gamle afdragsprofil, således at restgælden plus omlægningso</w:t>
      </w:r>
      <w:r w:rsidRPr="0080655F">
        <w:rPr>
          <w:rFonts w:ascii="Verdana" w:hAnsi="Verdana" w:cs="Arial"/>
          <w:iCs/>
          <w:sz w:val="20"/>
        </w:rPr>
        <w:t>m</w:t>
      </w:r>
      <w:r w:rsidRPr="0080655F">
        <w:rPr>
          <w:rFonts w:ascii="Verdana" w:hAnsi="Verdana" w:cs="Arial"/>
          <w:iCs/>
          <w:sz w:val="20"/>
        </w:rPr>
        <w:t>kostningerne blev afdraget i samme takt</w:t>
      </w:r>
      <w:r w:rsidR="00A208F6">
        <w:rPr>
          <w:rFonts w:ascii="Verdana" w:hAnsi="Verdana" w:cs="Arial"/>
          <w:iCs/>
          <w:sz w:val="20"/>
        </w:rPr>
        <w:t xml:space="preserve"> som hidtil</w:t>
      </w:r>
      <w:r w:rsidRPr="0080655F">
        <w:rPr>
          <w:rFonts w:ascii="Verdana" w:hAnsi="Verdana" w:cs="Arial"/>
          <w:iCs/>
          <w:sz w:val="20"/>
        </w:rPr>
        <w:t>. Beregningen af omlægningen og de tilsvarende nye ydelser fremgår af bilag 310. Se faneblad: Bilag 310 Afdragsprofil.</w:t>
      </w:r>
      <w:r w:rsidRPr="0080655F">
        <w:rPr>
          <w:rFonts w:ascii="Verdana" w:hAnsi="Verdana" w:cs="Arial"/>
          <w:iCs/>
          <w:sz w:val="20"/>
        </w:rPr>
        <w:br/>
      </w:r>
    </w:p>
    <w:p w:rsidR="00120C4F" w:rsidRPr="00521F06" w:rsidRDefault="00A208F6" w:rsidP="00521F06">
      <w:pPr>
        <w:numPr>
          <w:ilvl w:val="0"/>
          <w:numId w:val="19"/>
        </w:numPr>
        <w:rPr>
          <w:rFonts w:ascii="Verdana" w:hAnsi="Verdana" w:cs="Arial"/>
          <w:iCs/>
          <w:sz w:val="20"/>
        </w:rPr>
      </w:pPr>
      <w:r>
        <w:rPr>
          <w:rFonts w:ascii="Verdana" w:hAnsi="Verdana" w:cs="Arial"/>
          <w:b/>
          <w:iCs/>
          <w:szCs w:val="24"/>
        </w:rPr>
        <w:t>Renter og gebyret</w:t>
      </w:r>
      <w:r w:rsidR="00BB5F00" w:rsidRPr="0080655F">
        <w:rPr>
          <w:rFonts w:ascii="Verdana" w:hAnsi="Verdana" w:cs="Arial"/>
          <w:b/>
          <w:iCs/>
          <w:szCs w:val="24"/>
        </w:rPr>
        <w:fldChar w:fldCharType="begin"/>
      </w:r>
      <w:r w:rsidR="001A081F" w:rsidRPr="0080655F">
        <w:rPr>
          <w:rFonts w:ascii="Verdana" w:hAnsi="Verdana" w:cs="Arial"/>
          <w:b/>
          <w:iCs/>
          <w:szCs w:val="24"/>
        </w:rPr>
        <w:instrText xml:space="preserve"> LINK Excel.Sheet.8 "H:\\Bakken\\E-conomic\\Regnskab - budget 12-13 version 2.xls" "Regnskab og budget!R96C1" \a \f 4 \r </w:instrText>
      </w:r>
      <w:r w:rsidR="0080655F">
        <w:rPr>
          <w:rFonts w:ascii="Verdana" w:hAnsi="Verdana" w:cs="Arial"/>
          <w:b/>
          <w:iCs/>
          <w:szCs w:val="24"/>
        </w:rPr>
        <w:instrText xml:space="preserve"> \* MERGEFORMAT </w:instrText>
      </w:r>
      <w:r w:rsidR="00BB5F00" w:rsidRPr="0080655F">
        <w:rPr>
          <w:rFonts w:ascii="Verdana" w:hAnsi="Verdana" w:cs="Arial"/>
          <w:b/>
          <w:iCs/>
          <w:szCs w:val="24"/>
        </w:rPr>
        <w:fldChar w:fldCharType="end"/>
      </w:r>
      <w:r w:rsidR="001A081F" w:rsidRPr="0080655F">
        <w:rPr>
          <w:rFonts w:ascii="Verdana" w:hAnsi="Verdana" w:cs="Arial"/>
          <w:b/>
          <w:iCs/>
          <w:szCs w:val="24"/>
        </w:rPr>
        <w:br/>
      </w:r>
      <w:r w:rsidR="001A081F" w:rsidRPr="00B22FC0">
        <w:rPr>
          <w:rFonts w:ascii="Verdana" w:hAnsi="Verdana" w:cs="Arial"/>
          <w:iCs/>
          <w:sz w:val="20"/>
        </w:rPr>
        <w:t xml:space="preserve">I forbindelse med vores omlægning af vores lån til Nordea jf. note </w:t>
      </w:r>
      <w:r w:rsidR="002F05C3">
        <w:rPr>
          <w:rFonts w:ascii="Verdana" w:hAnsi="Verdana" w:cs="Arial"/>
          <w:iCs/>
          <w:sz w:val="20"/>
        </w:rPr>
        <w:t>10</w:t>
      </w:r>
      <w:r w:rsidR="001A081F" w:rsidRPr="00B22FC0">
        <w:rPr>
          <w:rFonts w:ascii="Verdana" w:hAnsi="Verdana" w:cs="Arial"/>
          <w:iCs/>
          <w:sz w:val="20"/>
        </w:rPr>
        <w:t xml:space="preserve"> havde vi beregnet renteudgiften efter omlægningen til 5.000 </w:t>
      </w:r>
      <w:r w:rsidR="000F259A">
        <w:rPr>
          <w:rFonts w:ascii="Verdana" w:hAnsi="Verdana" w:cs="Arial"/>
          <w:iCs/>
          <w:sz w:val="20"/>
        </w:rPr>
        <w:t>kr</w:t>
      </w:r>
      <w:r w:rsidR="001A081F" w:rsidRPr="00B22FC0">
        <w:rPr>
          <w:rFonts w:ascii="Verdana" w:hAnsi="Verdana" w:cs="Arial"/>
          <w:iCs/>
          <w:sz w:val="20"/>
        </w:rPr>
        <w:t xml:space="preserve">. </w:t>
      </w:r>
      <w:r w:rsidR="00521F06" w:rsidRPr="00B22FC0">
        <w:rPr>
          <w:rFonts w:ascii="Verdana" w:hAnsi="Verdana" w:cs="Arial"/>
          <w:iCs/>
          <w:sz w:val="20"/>
        </w:rPr>
        <w:t>Det har vist sig, at vi var for forsigtige.</w:t>
      </w:r>
      <w:r w:rsidR="00521F06" w:rsidRPr="00B22FC0">
        <w:rPr>
          <w:rFonts w:ascii="Verdana" w:hAnsi="Verdana" w:cs="Arial"/>
          <w:iCs/>
          <w:sz w:val="20"/>
        </w:rPr>
        <w:br/>
      </w:r>
    </w:p>
    <w:p w:rsidR="00D91549" w:rsidRDefault="00521F06" w:rsidP="00A208F6">
      <w:pPr>
        <w:numPr>
          <w:ilvl w:val="0"/>
          <w:numId w:val="19"/>
        </w:numPr>
        <w:rPr>
          <w:rFonts w:ascii="Verdana" w:hAnsi="Verdana" w:cs="Arial"/>
          <w:iCs/>
          <w:sz w:val="20"/>
        </w:rPr>
      </w:pPr>
      <w:r w:rsidRPr="00521F06">
        <w:rPr>
          <w:rFonts w:ascii="Verdana" w:hAnsi="Verdana" w:cs="Arial"/>
          <w:b/>
          <w:iCs/>
          <w:szCs w:val="24"/>
        </w:rPr>
        <w:t>Varme / gas</w:t>
      </w:r>
      <w:r w:rsidR="0080655F">
        <w:rPr>
          <w:rFonts w:ascii="Verdana" w:hAnsi="Verdana" w:cs="Arial"/>
          <w:b/>
          <w:iCs/>
          <w:szCs w:val="24"/>
        </w:rPr>
        <w:br/>
      </w:r>
      <w:r w:rsidR="0080655F">
        <w:rPr>
          <w:rFonts w:ascii="Verdana" w:hAnsi="Verdana" w:cs="Arial"/>
          <w:iCs/>
          <w:sz w:val="20"/>
        </w:rPr>
        <w:t xml:space="preserve">De 7.000 </w:t>
      </w:r>
      <w:proofErr w:type="spellStart"/>
      <w:r w:rsidR="000F259A">
        <w:rPr>
          <w:rFonts w:ascii="Verdana" w:hAnsi="Verdana" w:cs="Arial"/>
          <w:iCs/>
          <w:sz w:val="20"/>
        </w:rPr>
        <w:t>kr</w:t>
      </w:r>
      <w:proofErr w:type="spellEnd"/>
      <w:r w:rsidR="0080655F">
        <w:rPr>
          <w:rFonts w:ascii="Verdana" w:hAnsi="Verdana" w:cs="Arial"/>
          <w:iCs/>
          <w:sz w:val="20"/>
        </w:rPr>
        <w:t xml:space="preserve"> i ”overforbrug” skyldes en ikke budgetteret regulering på 11.000 </w:t>
      </w:r>
      <w:proofErr w:type="spellStart"/>
      <w:r w:rsidR="000F259A">
        <w:rPr>
          <w:rFonts w:ascii="Verdana" w:hAnsi="Verdana" w:cs="Arial"/>
          <w:iCs/>
          <w:sz w:val="20"/>
        </w:rPr>
        <w:t>kr</w:t>
      </w:r>
      <w:proofErr w:type="spellEnd"/>
      <w:r w:rsidR="0080655F">
        <w:rPr>
          <w:rFonts w:ascii="Verdana" w:hAnsi="Verdana" w:cs="Arial"/>
          <w:iCs/>
          <w:sz w:val="20"/>
        </w:rPr>
        <w:t xml:space="preserve"> for den kolde vinter forrige år.</w:t>
      </w:r>
      <w:r w:rsidR="00D91549">
        <w:rPr>
          <w:rFonts w:ascii="Verdana" w:hAnsi="Verdana" w:cs="Arial"/>
          <w:iCs/>
          <w:sz w:val="20"/>
        </w:rPr>
        <w:br/>
      </w:r>
    </w:p>
    <w:p w:rsidR="0080655F" w:rsidRDefault="00B22FC0" w:rsidP="00B22FC0">
      <w:pPr>
        <w:numPr>
          <w:ilvl w:val="0"/>
          <w:numId w:val="19"/>
        </w:numPr>
        <w:rPr>
          <w:rFonts w:ascii="Verdana" w:hAnsi="Verdana" w:cs="Arial"/>
          <w:iCs/>
          <w:sz w:val="20"/>
        </w:rPr>
      </w:pPr>
      <w:r w:rsidRPr="00B22FC0">
        <w:rPr>
          <w:rFonts w:ascii="Verdana" w:hAnsi="Verdana" w:cs="Arial"/>
          <w:b/>
          <w:iCs/>
          <w:szCs w:val="24"/>
        </w:rPr>
        <w:t>Økonomisystem</w:t>
      </w:r>
      <w:r w:rsidRPr="00B22FC0">
        <w:rPr>
          <w:rFonts w:ascii="Verdana" w:hAnsi="Verdana" w:cs="Arial"/>
          <w:b/>
          <w:iCs/>
          <w:szCs w:val="24"/>
        </w:rPr>
        <w:br/>
      </w:r>
      <w:r w:rsidRPr="00B22FC0">
        <w:rPr>
          <w:rFonts w:ascii="Verdana" w:hAnsi="Verdana" w:cs="Arial"/>
          <w:iCs/>
          <w:sz w:val="20"/>
        </w:rPr>
        <w:t>Overskridelsen skyl</w:t>
      </w:r>
      <w:r w:rsidR="00A208F6">
        <w:rPr>
          <w:rFonts w:ascii="Verdana" w:hAnsi="Verdana" w:cs="Arial"/>
          <w:iCs/>
          <w:sz w:val="20"/>
        </w:rPr>
        <w:t>des en tilbageregulering fra 4</w:t>
      </w:r>
      <w:proofErr w:type="gramStart"/>
      <w:r w:rsidR="00A208F6">
        <w:rPr>
          <w:rFonts w:ascii="Verdana" w:hAnsi="Verdana" w:cs="Arial"/>
          <w:iCs/>
          <w:sz w:val="20"/>
        </w:rPr>
        <w:t>.Q</w:t>
      </w:r>
      <w:r w:rsidRPr="00B22FC0">
        <w:rPr>
          <w:rFonts w:ascii="Verdana" w:hAnsi="Verdana" w:cs="Arial"/>
          <w:iCs/>
          <w:sz w:val="20"/>
        </w:rPr>
        <w:t xml:space="preserve"> 2011</w:t>
      </w:r>
      <w:proofErr w:type="gramEnd"/>
      <w:r w:rsidRPr="00B22FC0">
        <w:rPr>
          <w:rFonts w:ascii="Verdana" w:hAnsi="Verdana" w:cs="Arial"/>
          <w:iCs/>
          <w:sz w:val="20"/>
        </w:rPr>
        <w:t xml:space="preserve"> samt at vi har budgetteret lidt forkert</w:t>
      </w:r>
      <w:r>
        <w:rPr>
          <w:rFonts w:ascii="Verdana" w:hAnsi="Verdana" w:cs="Arial"/>
          <w:iCs/>
          <w:sz w:val="20"/>
        </w:rPr>
        <w:t>.</w:t>
      </w:r>
      <w:r>
        <w:rPr>
          <w:rFonts w:ascii="Verdana" w:hAnsi="Verdana" w:cs="Arial"/>
          <w:iCs/>
          <w:sz w:val="20"/>
        </w:rPr>
        <w:br/>
      </w:r>
    </w:p>
    <w:p w:rsidR="00B22FC0" w:rsidRPr="0060210B" w:rsidRDefault="00B22FC0" w:rsidP="00B22FC0">
      <w:pPr>
        <w:numPr>
          <w:ilvl w:val="0"/>
          <w:numId w:val="19"/>
        </w:numPr>
        <w:rPr>
          <w:rFonts w:ascii="Verdana" w:hAnsi="Verdana" w:cs="Arial"/>
          <w:iCs/>
          <w:sz w:val="20"/>
        </w:rPr>
      </w:pPr>
      <w:r w:rsidRPr="00B22FC0">
        <w:rPr>
          <w:rFonts w:ascii="Verdana" w:hAnsi="Verdana" w:cs="Arial"/>
          <w:b/>
          <w:iCs/>
          <w:szCs w:val="24"/>
        </w:rPr>
        <w:t>GEF-regnskab</w:t>
      </w:r>
      <w:r w:rsidRPr="00B22FC0">
        <w:rPr>
          <w:rFonts w:ascii="Verdana" w:hAnsi="Verdana" w:cs="Arial"/>
          <w:b/>
          <w:iCs/>
          <w:szCs w:val="24"/>
        </w:rPr>
        <w:br/>
      </w:r>
      <w:r>
        <w:rPr>
          <w:rFonts w:ascii="Verdana" w:hAnsi="Verdana" w:cs="Arial"/>
          <w:iCs/>
          <w:sz w:val="20"/>
        </w:rPr>
        <w:t>En konsekvens af vores investering i e-</w:t>
      </w:r>
      <w:proofErr w:type="spellStart"/>
      <w:r>
        <w:rPr>
          <w:rFonts w:ascii="Verdana" w:hAnsi="Verdana" w:cs="Arial"/>
          <w:iCs/>
          <w:sz w:val="20"/>
        </w:rPr>
        <w:t>conomic</w:t>
      </w:r>
      <w:proofErr w:type="spellEnd"/>
      <w:r>
        <w:rPr>
          <w:rFonts w:ascii="Verdana" w:hAnsi="Verdana" w:cs="Arial"/>
          <w:iCs/>
          <w:sz w:val="20"/>
        </w:rPr>
        <w:t xml:space="preserve"> og den hårdere styring af Bakkens øk</w:t>
      </w:r>
      <w:r>
        <w:rPr>
          <w:rFonts w:ascii="Verdana" w:hAnsi="Verdana" w:cs="Arial"/>
          <w:iCs/>
          <w:sz w:val="20"/>
        </w:rPr>
        <w:t>o</w:t>
      </w:r>
      <w:r>
        <w:rPr>
          <w:rFonts w:ascii="Verdana" w:hAnsi="Verdana" w:cs="Arial"/>
          <w:iCs/>
          <w:sz w:val="20"/>
        </w:rPr>
        <w:t>nomi har bl.a. resulteret i et dramatisk fald i revisorregningen. Dette fald forventer vi for</w:t>
      </w:r>
      <w:r>
        <w:rPr>
          <w:rFonts w:ascii="Verdana" w:hAnsi="Verdana" w:cs="Arial"/>
          <w:iCs/>
          <w:sz w:val="20"/>
        </w:rPr>
        <w:t>t</w:t>
      </w:r>
      <w:r>
        <w:rPr>
          <w:rFonts w:ascii="Verdana" w:hAnsi="Verdana" w:cs="Arial"/>
          <w:iCs/>
          <w:sz w:val="20"/>
        </w:rPr>
        <w:t>sætter i 2013.</w:t>
      </w:r>
      <w:r>
        <w:rPr>
          <w:rFonts w:ascii="Verdana" w:hAnsi="Verdana" w:cs="Arial"/>
          <w:iCs/>
          <w:sz w:val="20"/>
        </w:rPr>
        <w:br/>
      </w:r>
    </w:p>
    <w:p w:rsidR="0031476C" w:rsidRPr="0031476C" w:rsidRDefault="00C3350D" w:rsidP="0031476C">
      <w:pPr>
        <w:numPr>
          <w:ilvl w:val="0"/>
          <w:numId w:val="19"/>
        </w:numPr>
        <w:rPr>
          <w:rFonts w:ascii="Verdana" w:hAnsi="Verdana" w:cs="Arial"/>
          <w:b/>
          <w:iCs/>
          <w:szCs w:val="24"/>
        </w:rPr>
      </w:pPr>
      <w:r w:rsidRPr="00C3350D">
        <w:rPr>
          <w:rFonts w:ascii="Verdana" w:hAnsi="Verdana" w:cs="Arial"/>
          <w:b/>
          <w:iCs/>
          <w:szCs w:val="24"/>
        </w:rPr>
        <w:t>Årets resultat for Bakken</w:t>
      </w:r>
      <w:r w:rsidRPr="00C3350D">
        <w:rPr>
          <w:rFonts w:ascii="Verdana" w:hAnsi="Verdana" w:cs="Arial"/>
          <w:b/>
          <w:iCs/>
          <w:szCs w:val="24"/>
        </w:rPr>
        <w:br/>
      </w:r>
      <w:r w:rsidRPr="006E7343">
        <w:rPr>
          <w:rFonts w:ascii="Verdana" w:hAnsi="Verdana" w:cs="Arial"/>
          <w:iCs/>
          <w:sz w:val="20"/>
        </w:rPr>
        <w:t xml:space="preserve">Det </w:t>
      </w:r>
      <w:r w:rsidRPr="00DE44D4">
        <w:rPr>
          <w:rFonts w:ascii="Verdana" w:hAnsi="Verdana" w:cs="Arial"/>
          <w:iCs/>
          <w:sz w:val="20"/>
        </w:rPr>
        <w:t>reelle</w:t>
      </w:r>
      <w:r w:rsidRPr="006E7343">
        <w:rPr>
          <w:rFonts w:ascii="Verdana" w:hAnsi="Verdana" w:cs="Arial"/>
          <w:iCs/>
          <w:sz w:val="20"/>
        </w:rPr>
        <w:t xml:space="preserve"> driftsresultat for Bakken er ”kun</w:t>
      </w:r>
      <w:r w:rsidRPr="007C6B59">
        <w:rPr>
          <w:rFonts w:ascii="Verdana" w:hAnsi="Verdana" w:cs="Arial"/>
          <w:iCs/>
          <w:sz w:val="20"/>
        </w:rPr>
        <w:t xml:space="preserve">” </w:t>
      </w:r>
      <w:r w:rsidR="007C6B59" w:rsidRPr="007C6B59">
        <w:rPr>
          <w:rFonts w:ascii="Verdana" w:hAnsi="Verdana" w:cs="Arial"/>
          <w:iCs/>
          <w:sz w:val="20"/>
        </w:rPr>
        <w:t>8.000</w:t>
      </w:r>
      <w:r w:rsidRPr="007C6B59">
        <w:rPr>
          <w:rFonts w:ascii="Verdana" w:hAnsi="Verdana" w:cs="Arial"/>
          <w:iCs/>
          <w:sz w:val="20"/>
        </w:rPr>
        <w:t xml:space="preserve"> </w:t>
      </w:r>
      <w:proofErr w:type="spellStart"/>
      <w:r w:rsidR="000F259A">
        <w:rPr>
          <w:rFonts w:ascii="Verdana" w:hAnsi="Verdana" w:cs="Arial"/>
          <w:iCs/>
          <w:sz w:val="20"/>
        </w:rPr>
        <w:t>kr</w:t>
      </w:r>
      <w:proofErr w:type="spellEnd"/>
      <w:r w:rsidRPr="007C6B59">
        <w:rPr>
          <w:rFonts w:ascii="Verdana" w:hAnsi="Verdana" w:cs="Arial"/>
          <w:iCs/>
          <w:sz w:val="20"/>
        </w:rPr>
        <w:t xml:space="preserve"> </w:t>
      </w:r>
      <w:r w:rsidR="00A208F6" w:rsidRPr="007C6B59">
        <w:rPr>
          <w:rFonts w:ascii="Verdana" w:hAnsi="Verdana" w:cs="Arial"/>
          <w:iCs/>
          <w:sz w:val="20"/>
        </w:rPr>
        <w:t>(ikke</w:t>
      </w:r>
      <w:r w:rsidR="00A208F6" w:rsidRPr="006E7343">
        <w:rPr>
          <w:rFonts w:ascii="Verdana" w:hAnsi="Verdana" w:cs="Arial"/>
          <w:iCs/>
          <w:sz w:val="20"/>
        </w:rPr>
        <w:t xml:space="preserve"> de </w:t>
      </w:r>
      <w:r w:rsidR="007C6B59">
        <w:rPr>
          <w:rFonts w:ascii="Verdana" w:hAnsi="Verdana" w:cs="Arial"/>
          <w:iCs/>
          <w:sz w:val="20"/>
        </w:rPr>
        <w:t>60</w:t>
      </w:r>
      <w:r w:rsidR="006E7343" w:rsidRPr="006E7343">
        <w:rPr>
          <w:rFonts w:ascii="Verdana" w:hAnsi="Verdana" w:cs="Arial"/>
          <w:iCs/>
          <w:sz w:val="20"/>
        </w:rPr>
        <w:t>.000</w:t>
      </w:r>
      <w:r w:rsidR="00A208F6" w:rsidRPr="006E7343">
        <w:rPr>
          <w:rFonts w:ascii="Verdana" w:hAnsi="Verdana" w:cs="Arial"/>
          <w:iCs/>
          <w:sz w:val="20"/>
        </w:rPr>
        <w:t xml:space="preserve"> </w:t>
      </w:r>
      <w:proofErr w:type="spellStart"/>
      <w:r w:rsidR="000F259A">
        <w:rPr>
          <w:rFonts w:ascii="Verdana" w:hAnsi="Verdana" w:cs="Arial"/>
          <w:iCs/>
          <w:sz w:val="20"/>
        </w:rPr>
        <w:t>kr</w:t>
      </w:r>
      <w:proofErr w:type="spellEnd"/>
      <w:r w:rsidR="00A208F6" w:rsidRPr="006E7343">
        <w:rPr>
          <w:rFonts w:ascii="Verdana" w:hAnsi="Verdana" w:cs="Arial"/>
          <w:iCs/>
          <w:sz w:val="20"/>
        </w:rPr>
        <w:t xml:space="preserve">) </w:t>
      </w:r>
      <w:r w:rsidRPr="006E7343">
        <w:rPr>
          <w:rFonts w:ascii="Verdana" w:hAnsi="Verdana" w:cs="Arial"/>
          <w:iCs/>
          <w:sz w:val="20"/>
        </w:rPr>
        <w:t>jf. de indledende bemærkninger.</w:t>
      </w:r>
      <w:r w:rsidR="00301C26" w:rsidRPr="006E7343">
        <w:rPr>
          <w:rFonts w:ascii="Verdana" w:hAnsi="Verdana" w:cs="Arial"/>
          <w:iCs/>
          <w:sz w:val="20"/>
        </w:rPr>
        <w:br/>
      </w:r>
      <w:r w:rsidR="00301C26">
        <w:rPr>
          <w:rFonts w:ascii="Verdana" w:hAnsi="Verdana" w:cs="Arial"/>
          <w:iCs/>
          <w:sz w:val="20"/>
        </w:rPr>
        <w:br/>
      </w:r>
      <w:r w:rsidR="002A52E8">
        <w:rPr>
          <w:rFonts w:ascii="Verdana" w:hAnsi="Verdana" w:cs="Arial"/>
          <w:iCs/>
          <w:sz w:val="20"/>
        </w:rPr>
        <w:t xml:space="preserve">For at øge konsolideringen bruges overskuddet til at forbedre arbejdskapitalen. </w:t>
      </w:r>
    </w:p>
    <w:p w:rsidR="00C3350D" w:rsidRPr="003225DE" w:rsidRDefault="003225DE" w:rsidP="0031476C">
      <w:pPr>
        <w:ind w:left="720"/>
        <w:rPr>
          <w:rFonts w:ascii="Verdana" w:hAnsi="Verdana" w:cs="Arial"/>
          <w:b/>
          <w:iCs/>
          <w:szCs w:val="24"/>
        </w:rPr>
      </w:pPr>
      <w:r>
        <w:rPr>
          <w:rFonts w:ascii="Verdana" w:hAnsi="Verdana" w:cs="Arial"/>
          <w:iCs/>
          <w:sz w:val="20"/>
        </w:rPr>
        <w:br/>
      </w:r>
      <w:r>
        <w:rPr>
          <w:rFonts w:ascii="Verdana" w:hAnsi="Verdana" w:cs="Arial"/>
          <w:iCs/>
          <w:sz w:val="20"/>
        </w:rPr>
        <w:br/>
      </w:r>
      <w:r w:rsidRPr="003225DE">
        <w:rPr>
          <w:rFonts w:ascii="Verdana" w:hAnsi="Verdana" w:cs="Arial"/>
          <w:b/>
          <w:iCs/>
          <w:sz w:val="32"/>
          <w:szCs w:val="32"/>
          <w:u w:val="single"/>
        </w:rPr>
        <w:t>Formueopgørelsen</w:t>
      </w:r>
      <w:r w:rsidR="00C3350D" w:rsidRPr="003225DE">
        <w:rPr>
          <w:rFonts w:ascii="Verdana" w:hAnsi="Verdana" w:cs="Arial"/>
          <w:b/>
          <w:iCs/>
          <w:szCs w:val="24"/>
        </w:rPr>
        <w:br/>
      </w:r>
    </w:p>
    <w:p w:rsidR="005561E0" w:rsidRDefault="00A208F6" w:rsidP="00C3350D">
      <w:pPr>
        <w:numPr>
          <w:ilvl w:val="0"/>
          <w:numId w:val="19"/>
        </w:numPr>
        <w:rPr>
          <w:rFonts w:ascii="Verdana" w:hAnsi="Verdana" w:cs="Arial"/>
          <w:iCs/>
          <w:sz w:val="20"/>
        </w:rPr>
      </w:pPr>
      <w:r>
        <w:rPr>
          <w:rFonts w:ascii="Verdana" w:hAnsi="Verdana" w:cs="Arial"/>
          <w:b/>
          <w:iCs/>
          <w:szCs w:val="24"/>
        </w:rPr>
        <w:t>Egenkapitalen</w:t>
      </w:r>
      <w:r w:rsidR="00BB5F00">
        <w:rPr>
          <w:rFonts w:ascii="Verdana" w:hAnsi="Verdana" w:cs="Arial"/>
          <w:b/>
          <w:iCs/>
          <w:szCs w:val="24"/>
        </w:rPr>
        <w:fldChar w:fldCharType="begin"/>
      </w:r>
      <w:r w:rsidR="00C3350D">
        <w:rPr>
          <w:rFonts w:ascii="Verdana" w:hAnsi="Verdana" w:cs="Arial"/>
          <w:b/>
          <w:iCs/>
          <w:szCs w:val="24"/>
        </w:rPr>
        <w:instrText xml:space="preserve"> LINK Excel.Sheet.8 "H:\\Bakken\\E-conomic\\Regnskab - budget 12-13 version 2.xls" "Regnskab og budget!R130C1" \a \f 4 \r  \* MERGEFORMAT </w:instrText>
      </w:r>
      <w:r w:rsidR="00BB5F00">
        <w:rPr>
          <w:rFonts w:ascii="Verdana" w:hAnsi="Verdana" w:cs="Arial"/>
          <w:b/>
          <w:iCs/>
          <w:szCs w:val="24"/>
        </w:rPr>
        <w:fldChar w:fldCharType="end"/>
      </w:r>
      <w:r w:rsidR="00C3350D">
        <w:rPr>
          <w:rFonts w:ascii="Verdana" w:hAnsi="Verdana" w:cs="Arial"/>
          <w:b/>
          <w:iCs/>
          <w:szCs w:val="24"/>
        </w:rPr>
        <w:br/>
      </w:r>
      <w:r w:rsidR="00F660C5">
        <w:rPr>
          <w:rFonts w:ascii="Verdana" w:hAnsi="Verdana" w:cs="Arial"/>
          <w:iCs/>
          <w:sz w:val="20"/>
        </w:rPr>
        <w:t>Udover år</w:t>
      </w:r>
      <w:r w:rsidR="006E7343">
        <w:rPr>
          <w:rFonts w:ascii="Verdana" w:hAnsi="Verdana" w:cs="Arial"/>
          <w:iCs/>
          <w:sz w:val="20"/>
        </w:rPr>
        <w:t>et</w:t>
      </w:r>
      <w:r w:rsidR="00F660C5">
        <w:rPr>
          <w:rFonts w:ascii="Verdana" w:hAnsi="Verdana" w:cs="Arial"/>
          <w:iCs/>
          <w:sz w:val="20"/>
        </w:rPr>
        <w:t xml:space="preserve">s </w:t>
      </w:r>
      <w:r w:rsidR="00F660C5" w:rsidRPr="007C6B59">
        <w:rPr>
          <w:rFonts w:ascii="Verdana" w:hAnsi="Verdana" w:cs="Arial"/>
          <w:iCs/>
          <w:sz w:val="20"/>
        </w:rPr>
        <w:t xml:space="preserve">overskud på </w:t>
      </w:r>
      <w:r w:rsidR="007C6B59" w:rsidRPr="007C6B59">
        <w:rPr>
          <w:rFonts w:ascii="Verdana" w:hAnsi="Verdana" w:cs="Arial"/>
          <w:iCs/>
          <w:sz w:val="20"/>
        </w:rPr>
        <w:t>60</w:t>
      </w:r>
      <w:r w:rsidR="006E7343" w:rsidRPr="007C6B59">
        <w:rPr>
          <w:rFonts w:ascii="Verdana" w:hAnsi="Verdana" w:cs="Arial"/>
          <w:iCs/>
          <w:sz w:val="20"/>
        </w:rPr>
        <w:t>.000</w:t>
      </w:r>
      <w:r w:rsidR="00F660C5" w:rsidRPr="007C6B59">
        <w:rPr>
          <w:rFonts w:ascii="Verdana" w:hAnsi="Verdana" w:cs="Arial"/>
          <w:iCs/>
          <w:sz w:val="20"/>
        </w:rPr>
        <w:t xml:space="preserve"> </w:t>
      </w:r>
      <w:r w:rsidR="005561E0" w:rsidRPr="007C6B59">
        <w:rPr>
          <w:rFonts w:ascii="Verdana" w:hAnsi="Verdana" w:cs="Arial"/>
          <w:iCs/>
          <w:sz w:val="20"/>
        </w:rPr>
        <w:t>påvirkes</w:t>
      </w:r>
      <w:r w:rsidR="00F660C5">
        <w:rPr>
          <w:rFonts w:ascii="Verdana" w:hAnsi="Verdana" w:cs="Arial"/>
          <w:iCs/>
          <w:sz w:val="20"/>
        </w:rPr>
        <w:t xml:space="preserve"> stigningen i egenkapitalen </w:t>
      </w:r>
      <w:r w:rsidR="005561E0">
        <w:rPr>
          <w:rFonts w:ascii="Verdana" w:hAnsi="Verdana" w:cs="Arial"/>
          <w:iCs/>
          <w:sz w:val="20"/>
        </w:rPr>
        <w:t xml:space="preserve">af </w:t>
      </w:r>
      <w:r w:rsidR="00F660C5">
        <w:rPr>
          <w:rFonts w:ascii="Verdana" w:hAnsi="Verdana" w:cs="Arial"/>
          <w:iCs/>
          <w:sz w:val="20"/>
        </w:rPr>
        <w:t xml:space="preserve">en regulering af aktivværdierne på 57.000 </w:t>
      </w:r>
      <w:proofErr w:type="spellStart"/>
      <w:r w:rsidR="000F259A">
        <w:rPr>
          <w:rFonts w:ascii="Verdana" w:hAnsi="Verdana" w:cs="Arial"/>
          <w:iCs/>
          <w:sz w:val="20"/>
        </w:rPr>
        <w:t>kr</w:t>
      </w:r>
      <w:proofErr w:type="spellEnd"/>
      <w:r w:rsidR="00F660C5">
        <w:rPr>
          <w:rFonts w:ascii="Verdana" w:hAnsi="Verdana" w:cs="Arial"/>
          <w:iCs/>
          <w:sz w:val="20"/>
        </w:rPr>
        <w:t xml:space="preserve"> svarende til vores gamle lån (se faneblad ”Bilag 250 Værdi af aktiver”).</w:t>
      </w:r>
      <w:r w:rsidR="005765B8">
        <w:rPr>
          <w:rFonts w:ascii="Verdana" w:hAnsi="Verdana" w:cs="Arial"/>
          <w:iCs/>
          <w:sz w:val="20"/>
        </w:rPr>
        <w:br/>
      </w:r>
    </w:p>
    <w:p w:rsidR="005765B8" w:rsidRDefault="005561E0" w:rsidP="005561E0">
      <w:pPr>
        <w:ind w:left="360"/>
        <w:rPr>
          <w:rFonts w:ascii="Verdana" w:hAnsi="Verdana" w:cs="Arial"/>
          <w:iCs/>
          <w:sz w:val="20"/>
        </w:rPr>
      </w:pPr>
      <w:r>
        <w:rPr>
          <w:rFonts w:ascii="Verdana" w:hAnsi="Verdana" w:cs="Arial"/>
          <w:iCs/>
          <w:sz w:val="20"/>
        </w:rPr>
        <w:br w:type="page"/>
      </w:r>
    </w:p>
    <w:p w:rsidR="005765B8" w:rsidRDefault="005561E0" w:rsidP="00C3350D">
      <w:pPr>
        <w:numPr>
          <w:ilvl w:val="0"/>
          <w:numId w:val="19"/>
        </w:numPr>
        <w:rPr>
          <w:rFonts w:ascii="Verdana" w:hAnsi="Verdana" w:cs="Arial"/>
          <w:iCs/>
          <w:sz w:val="20"/>
        </w:rPr>
      </w:pPr>
      <w:r>
        <w:rPr>
          <w:rFonts w:ascii="Verdana" w:hAnsi="Verdana" w:cs="Arial"/>
          <w:b/>
          <w:iCs/>
          <w:szCs w:val="24"/>
        </w:rPr>
        <w:lastRenderedPageBreak/>
        <w:t>Opsparing</w:t>
      </w:r>
      <w:r w:rsidR="00BB5F00" w:rsidRPr="005765B8">
        <w:rPr>
          <w:rFonts w:ascii="Verdana" w:hAnsi="Verdana" w:cs="Arial"/>
          <w:b/>
          <w:iCs/>
          <w:szCs w:val="24"/>
        </w:rPr>
        <w:fldChar w:fldCharType="begin"/>
      </w:r>
      <w:r w:rsidR="005765B8" w:rsidRPr="005765B8">
        <w:rPr>
          <w:rFonts w:ascii="Verdana" w:hAnsi="Verdana" w:cs="Arial"/>
          <w:b/>
          <w:iCs/>
          <w:szCs w:val="24"/>
        </w:rPr>
        <w:instrText xml:space="preserve"> LINK Excel.Sheet.8 "H:\\Bakken\\E-conomic\\Regnskab - budget 12-13 version 2.xls" "Regnskab og budget!R132C1" \a \f 4 \r </w:instrText>
      </w:r>
      <w:r w:rsidR="005765B8">
        <w:rPr>
          <w:rFonts w:ascii="Verdana" w:hAnsi="Verdana" w:cs="Arial"/>
          <w:b/>
          <w:iCs/>
          <w:szCs w:val="24"/>
        </w:rPr>
        <w:instrText xml:space="preserve"> \* MERGEFORMAT </w:instrText>
      </w:r>
      <w:r w:rsidR="00BB5F00" w:rsidRPr="005765B8">
        <w:rPr>
          <w:rFonts w:ascii="Verdana" w:hAnsi="Verdana" w:cs="Arial"/>
          <w:b/>
          <w:iCs/>
          <w:szCs w:val="24"/>
        </w:rPr>
        <w:fldChar w:fldCharType="end"/>
      </w:r>
      <w:r w:rsidR="005765B8" w:rsidRPr="005765B8">
        <w:rPr>
          <w:rFonts w:ascii="Verdana" w:hAnsi="Verdana" w:cs="Arial"/>
          <w:b/>
          <w:iCs/>
          <w:szCs w:val="24"/>
        </w:rPr>
        <w:br/>
      </w:r>
      <w:r w:rsidR="00086243">
        <w:rPr>
          <w:rFonts w:ascii="Verdana" w:hAnsi="Verdana" w:cs="Arial"/>
          <w:iCs/>
          <w:sz w:val="20"/>
        </w:rPr>
        <w:t>Reduktionen på</w:t>
      </w:r>
      <w:r w:rsidR="005765B8">
        <w:rPr>
          <w:rFonts w:ascii="Verdana" w:hAnsi="Verdana" w:cs="Arial"/>
          <w:iCs/>
          <w:sz w:val="20"/>
        </w:rPr>
        <w:t xml:space="preserve"> 46.000 er vi nået fr</w:t>
      </w:r>
      <w:r w:rsidR="00086243">
        <w:rPr>
          <w:rFonts w:ascii="Verdana" w:hAnsi="Verdana" w:cs="Arial"/>
          <w:iCs/>
          <w:sz w:val="20"/>
        </w:rPr>
        <w:t>em til ved at se på følgende tal</w:t>
      </w:r>
      <w:r w:rsidR="005765B8">
        <w:rPr>
          <w:rFonts w:ascii="Verdana" w:hAnsi="Verdana" w:cs="Arial"/>
          <w:iCs/>
          <w:sz w:val="20"/>
        </w:rPr>
        <w:t xml:space="preserve"> fra saldobalancen </w:t>
      </w:r>
      <w:r>
        <w:rPr>
          <w:rFonts w:ascii="Verdana" w:hAnsi="Verdana" w:cs="Arial"/>
          <w:iCs/>
          <w:sz w:val="20"/>
        </w:rPr>
        <w:t>per</w:t>
      </w:r>
      <w:r w:rsidR="005765B8">
        <w:rPr>
          <w:rFonts w:ascii="Verdana" w:hAnsi="Verdana" w:cs="Arial"/>
          <w:iCs/>
          <w:sz w:val="20"/>
        </w:rPr>
        <w:t xml:space="preserve"> </w:t>
      </w:r>
      <w:proofErr w:type="gramStart"/>
      <w:r w:rsidR="005765B8">
        <w:rPr>
          <w:rFonts w:ascii="Verdana" w:hAnsi="Verdana" w:cs="Arial"/>
          <w:iCs/>
          <w:sz w:val="20"/>
        </w:rPr>
        <w:t>31/12-11</w:t>
      </w:r>
      <w:proofErr w:type="gramEnd"/>
      <w:r w:rsidR="005765B8">
        <w:rPr>
          <w:rFonts w:ascii="Verdana" w:hAnsi="Verdana" w:cs="Arial"/>
          <w:iCs/>
          <w:sz w:val="20"/>
        </w:rPr>
        <w:t>:</w:t>
      </w:r>
    </w:p>
    <w:p w:rsidR="005765B8" w:rsidRDefault="005765B8" w:rsidP="005765B8">
      <w:pPr>
        <w:numPr>
          <w:ilvl w:val="1"/>
          <w:numId w:val="19"/>
        </w:numPr>
        <w:rPr>
          <w:rFonts w:ascii="Verdana" w:hAnsi="Verdana" w:cs="Arial"/>
          <w:iCs/>
          <w:sz w:val="20"/>
        </w:rPr>
      </w:pPr>
      <w:r>
        <w:rPr>
          <w:rFonts w:ascii="Verdana" w:hAnsi="Verdana" w:cs="Arial"/>
          <w:iCs/>
          <w:sz w:val="20"/>
        </w:rPr>
        <w:t>Indestående på kassekreditten</w:t>
      </w:r>
      <w:r>
        <w:rPr>
          <w:rFonts w:ascii="Verdana" w:hAnsi="Verdana" w:cs="Arial"/>
          <w:iCs/>
          <w:sz w:val="20"/>
        </w:rPr>
        <w:tab/>
      </w:r>
      <w:r>
        <w:rPr>
          <w:rFonts w:ascii="Verdana" w:hAnsi="Verdana" w:cs="Arial"/>
          <w:iCs/>
          <w:sz w:val="20"/>
        </w:rPr>
        <w:tab/>
        <w:t>359.000</w:t>
      </w:r>
    </w:p>
    <w:p w:rsidR="005765B8" w:rsidRDefault="005765B8" w:rsidP="005765B8">
      <w:pPr>
        <w:numPr>
          <w:ilvl w:val="1"/>
          <w:numId w:val="19"/>
        </w:numPr>
        <w:rPr>
          <w:rFonts w:ascii="Verdana" w:hAnsi="Verdana" w:cs="Arial"/>
          <w:iCs/>
          <w:sz w:val="20"/>
        </w:rPr>
      </w:pPr>
      <w:r>
        <w:rPr>
          <w:rFonts w:ascii="Verdana" w:hAnsi="Verdana" w:cs="Arial"/>
          <w:iCs/>
          <w:sz w:val="20"/>
        </w:rPr>
        <w:t>Vores opsparing</w:t>
      </w:r>
      <w:r>
        <w:rPr>
          <w:rFonts w:ascii="Verdana" w:hAnsi="Verdana" w:cs="Arial"/>
          <w:iCs/>
          <w:sz w:val="20"/>
        </w:rPr>
        <w:tab/>
      </w:r>
      <w:r>
        <w:rPr>
          <w:rFonts w:ascii="Verdana" w:hAnsi="Verdana" w:cs="Arial"/>
          <w:iCs/>
          <w:sz w:val="20"/>
        </w:rPr>
        <w:tab/>
      </w:r>
      <w:r>
        <w:rPr>
          <w:rFonts w:ascii="Verdana" w:hAnsi="Verdana" w:cs="Arial"/>
          <w:iCs/>
          <w:sz w:val="20"/>
        </w:rPr>
        <w:tab/>
        <w:t>174.000</w:t>
      </w:r>
    </w:p>
    <w:p w:rsidR="005765B8" w:rsidRDefault="005765B8" w:rsidP="005765B8">
      <w:pPr>
        <w:numPr>
          <w:ilvl w:val="1"/>
          <w:numId w:val="19"/>
        </w:numPr>
        <w:rPr>
          <w:rFonts w:ascii="Verdana" w:hAnsi="Verdana" w:cs="Arial"/>
          <w:iCs/>
          <w:sz w:val="20"/>
        </w:rPr>
      </w:pPr>
      <w:r>
        <w:rPr>
          <w:rFonts w:ascii="Verdana" w:hAnsi="Verdana" w:cs="Arial"/>
          <w:iCs/>
          <w:sz w:val="20"/>
        </w:rPr>
        <w:t>Gårdens penge</w:t>
      </w:r>
      <w:r>
        <w:rPr>
          <w:rFonts w:ascii="Verdana" w:hAnsi="Verdana" w:cs="Arial"/>
          <w:iCs/>
          <w:sz w:val="20"/>
        </w:rPr>
        <w:tab/>
      </w:r>
      <w:r>
        <w:rPr>
          <w:rFonts w:ascii="Verdana" w:hAnsi="Verdana" w:cs="Arial"/>
          <w:iCs/>
          <w:sz w:val="20"/>
        </w:rPr>
        <w:tab/>
      </w:r>
      <w:r>
        <w:rPr>
          <w:rFonts w:ascii="Verdana" w:hAnsi="Verdana" w:cs="Arial"/>
          <w:iCs/>
          <w:sz w:val="20"/>
        </w:rPr>
        <w:tab/>
        <w:t xml:space="preserve">  51.000</w:t>
      </w:r>
      <w:r>
        <w:rPr>
          <w:rFonts w:ascii="Verdana" w:hAnsi="Verdana" w:cs="Arial"/>
          <w:iCs/>
          <w:sz w:val="20"/>
        </w:rPr>
        <w:br/>
      </w:r>
    </w:p>
    <w:p w:rsidR="00F660C5" w:rsidRPr="0060210B" w:rsidRDefault="005765B8" w:rsidP="005765B8">
      <w:pPr>
        <w:ind w:left="720"/>
        <w:rPr>
          <w:rFonts w:ascii="Verdana" w:hAnsi="Verdana" w:cs="Arial"/>
          <w:iCs/>
          <w:sz w:val="20"/>
        </w:rPr>
      </w:pPr>
      <w:r>
        <w:rPr>
          <w:rFonts w:ascii="Verdana" w:hAnsi="Verdana" w:cs="Arial"/>
          <w:iCs/>
          <w:sz w:val="20"/>
        </w:rPr>
        <w:t xml:space="preserve">Hvis vi havde lagt ”Vores opsparing” og ”Gårdens penge” i to konvoluter, var der 134.000 </w:t>
      </w:r>
      <w:proofErr w:type="spellStart"/>
      <w:r w:rsidR="000F259A">
        <w:rPr>
          <w:rFonts w:ascii="Verdana" w:hAnsi="Verdana" w:cs="Arial"/>
          <w:iCs/>
          <w:sz w:val="20"/>
        </w:rPr>
        <w:t>kr</w:t>
      </w:r>
      <w:proofErr w:type="spellEnd"/>
      <w:r>
        <w:rPr>
          <w:rFonts w:ascii="Verdana" w:hAnsi="Verdana" w:cs="Arial"/>
          <w:iCs/>
          <w:sz w:val="20"/>
        </w:rPr>
        <w:t xml:space="preserve"> tilbage </w:t>
      </w:r>
      <w:r w:rsidR="005561E0">
        <w:rPr>
          <w:rFonts w:ascii="Verdana" w:hAnsi="Verdana" w:cs="Arial"/>
          <w:iCs/>
          <w:sz w:val="20"/>
        </w:rPr>
        <w:t xml:space="preserve">på kontoen per </w:t>
      </w:r>
      <w:proofErr w:type="gramStart"/>
      <w:r w:rsidR="005561E0">
        <w:rPr>
          <w:rFonts w:ascii="Verdana" w:hAnsi="Verdana" w:cs="Arial"/>
          <w:iCs/>
          <w:sz w:val="20"/>
        </w:rPr>
        <w:t>1/1-12</w:t>
      </w:r>
      <w:proofErr w:type="gramEnd"/>
      <w:r w:rsidR="005561E0">
        <w:rPr>
          <w:rFonts w:ascii="Verdana" w:hAnsi="Verdana" w:cs="Arial"/>
          <w:iCs/>
          <w:sz w:val="20"/>
        </w:rPr>
        <w:t>. Dette beløb skulle</w:t>
      </w:r>
      <w:r>
        <w:rPr>
          <w:rFonts w:ascii="Verdana" w:hAnsi="Verdana" w:cs="Arial"/>
          <w:iCs/>
          <w:sz w:val="20"/>
        </w:rPr>
        <w:t xml:space="preserve"> række til vores udgifter de næste 6 uger </w:t>
      </w:r>
      <w:r w:rsidR="005561E0">
        <w:rPr>
          <w:rFonts w:ascii="Verdana" w:hAnsi="Verdana" w:cs="Arial"/>
          <w:iCs/>
          <w:sz w:val="20"/>
        </w:rPr>
        <w:t>nemlig frem</w:t>
      </w:r>
      <w:r>
        <w:rPr>
          <w:rFonts w:ascii="Verdana" w:hAnsi="Verdana" w:cs="Arial"/>
          <w:iCs/>
          <w:sz w:val="20"/>
        </w:rPr>
        <w:t xml:space="preserve"> til </w:t>
      </w:r>
      <w:r w:rsidR="005561E0">
        <w:rPr>
          <w:rFonts w:ascii="Verdana" w:hAnsi="Verdana" w:cs="Arial"/>
          <w:iCs/>
          <w:sz w:val="20"/>
        </w:rPr>
        <w:t xml:space="preserve">betalingsfristen </w:t>
      </w:r>
      <w:proofErr w:type="gramStart"/>
      <w:r>
        <w:rPr>
          <w:rFonts w:ascii="Verdana" w:hAnsi="Verdana" w:cs="Arial"/>
          <w:iCs/>
          <w:sz w:val="20"/>
        </w:rPr>
        <w:t>14/2-12</w:t>
      </w:r>
      <w:proofErr w:type="gramEnd"/>
      <w:r w:rsidR="005561E0">
        <w:rPr>
          <w:rFonts w:ascii="Verdana" w:hAnsi="Verdana" w:cs="Arial"/>
          <w:iCs/>
          <w:sz w:val="20"/>
        </w:rPr>
        <w:t xml:space="preserve"> for årets første GEF</w:t>
      </w:r>
      <w:r>
        <w:rPr>
          <w:rFonts w:ascii="Verdana" w:hAnsi="Verdana" w:cs="Arial"/>
          <w:iCs/>
          <w:sz w:val="20"/>
        </w:rPr>
        <w:t xml:space="preserve">, hvilke svarer til 180.000 </w:t>
      </w:r>
      <w:r w:rsidR="000F259A">
        <w:rPr>
          <w:rFonts w:ascii="Verdana" w:hAnsi="Verdana" w:cs="Arial"/>
          <w:iCs/>
          <w:sz w:val="20"/>
        </w:rPr>
        <w:t>kr</w:t>
      </w:r>
      <w:r>
        <w:rPr>
          <w:rFonts w:ascii="Verdana" w:hAnsi="Verdana" w:cs="Arial"/>
          <w:iCs/>
          <w:sz w:val="20"/>
        </w:rPr>
        <w:t>. Vi mang</w:t>
      </w:r>
      <w:r w:rsidR="005561E0">
        <w:rPr>
          <w:rFonts w:ascii="Verdana" w:hAnsi="Verdana" w:cs="Arial"/>
          <w:iCs/>
          <w:sz w:val="20"/>
        </w:rPr>
        <w:t>lede</w:t>
      </w:r>
      <w:r>
        <w:rPr>
          <w:rFonts w:ascii="Verdana" w:hAnsi="Verdana" w:cs="Arial"/>
          <w:iCs/>
          <w:sz w:val="20"/>
        </w:rPr>
        <w:t xml:space="preserve"> således 46.000 </w:t>
      </w:r>
      <w:r w:rsidR="000F259A">
        <w:rPr>
          <w:rFonts w:ascii="Verdana" w:hAnsi="Verdana" w:cs="Arial"/>
          <w:iCs/>
          <w:sz w:val="20"/>
        </w:rPr>
        <w:t>kr</w:t>
      </w:r>
      <w:r w:rsidR="00911C67">
        <w:rPr>
          <w:rFonts w:ascii="Verdana" w:hAnsi="Verdana" w:cs="Arial"/>
          <w:iCs/>
          <w:sz w:val="20"/>
        </w:rPr>
        <w:t>.</w:t>
      </w:r>
      <w:r w:rsidR="003225DE">
        <w:rPr>
          <w:rFonts w:ascii="Verdana" w:hAnsi="Verdana" w:cs="Arial"/>
          <w:iCs/>
          <w:sz w:val="20"/>
        </w:rPr>
        <w:t xml:space="preserve"> (Se faneblad ”Bilag 499 o</w:t>
      </w:r>
      <w:r w:rsidR="005561E0">
        <w:rPr>
          <w:rFonts w:ascii="Verdana" w:hAnsi="Verdana" w:cs="Arial"/>
          <w:iCs/>
          <w:sz w:val="20"/>
        </w:rPr>
        <w:t>psparin</w:t>
      </w:r>
      <w:r w:rsidR="003225DE">
        <w:rPr>
          <w:rFonts w:ascii="Verdana" w:hAnsi="Verdana" w:cs="Arial"/>
          <w:iCs/>
          <w:sz w:val="20"/>
        </w:rPr>
        <w:t>g for detaljer).</w:t>
      </w:r>
      <w:r>
        <w:rPr>
          <w:rFonts w:ascii="Verdana" w:hAnsi="Verdana" w:cs="Arial"/>
          <w:iCs/>
          <w:sz w:val="20"/>
        </w:rPr>
        <w:br/>
      </w:r>
    </w:p>
    <w:p w:rsidR="003225DE" w:rsidRDefault="003225DE" w:rsidP="00F660C5">
      <w:pPr>
        <w:numPr>
          <w:ilvl w:val="0"/>
          <w:numId w:val="19"/>
        </w:numPr>
        <w:rPr>
          <w:rFonts w:ascii="Verdana" w:hAnsi="Verdana" w:cs="Arial"/>
          <w:iCs/>
          <w:sz w:val="20"/>
        </w:rPr>
      </w:pPr>
      <w:r>
        <w:rPr>
          <w:rFonts w:ascii="Verdana" w:hAnsi="Verdana" w:cs="Arial"/>
          <w:b/>
          <w:iCs/>
          <w:szCs w:val="24"/>
        </w:rPr>
        <w:t>Bakken Bank</w:t>
      </w:r>
      <w:r w:rsidRPr="00F660C5">
        <w:rPr>
          <w:rFonts w:ascii="Verdana" w:hAnsi="Verdana" w:cs="Arial"/>
          <w:b/>
          <w:iCs/>
          <w:szCs w:val="24"/>
        </w:rPr>
        <w:br/>
      </w:r>
      <w:r>
        <w:rPr>
          <w:rFonts w:ascii="Verdana" w:hAnsi="Verdana" w:cs="Arial"/>
          <w:iCs/>
          <w:sz w:val="20"/>
        </w:rPr>
        <w:t>Reduktionen på 261.000 svarer</w:t>
      </w:r>
      <w:r w:rsidR="005561E0">
        <w:rPr>
          <w:rFonts w:ascii="Verdana" w:hAnsi="Verdana" w:cs="Arial"/>
          <w:iCs/>
          <w:sz w:val="20"/>
        </w:rPr>
        <w:t xml:space="preserve"> til årets ydelser på vores lån (som vi jo låner af os selv).</w:t>
      </w:r>
      <w:r>
        <w:rPr>
          <w:rFonts w:ascii="Verdana" w:hAnsi="Verdana" w:cs="Arial"/>
          <w:iCs/>
          <w:sz w:val="20"/>
        </w:rPr>
        <w:t xml:space="preserve">  </w:t>
      </w:r>
      <w:r w:rsidR="00695F7A">
        <w:rPr>
          <w:rFonts w:ascii="Verdana" w:hAnsi="Verdana" w:cs="Arial"/>
          <w:iCs/>
          <w:sz w:val="20"/>
        </w:rPr>
        <w:br/>
      </w:r>
    </w:p>
    <w:p w:rsidR="002C01C7" w:rsidRPr="002C01C7" w:rsidRDefault="00F660C5" w:rsidP="00F660C5">
      <w:pPr>
        <w:numPr>
          <w:ilvl w:val="0"/>
          <w:numId w:val="19"/>
        </w:numPr>
        <w:rPr>
          <w:rFonts w:ascii="Verdana" w:hAnsi="Verdana" w:cs="Arial"/>
          <w:iCs/>
          <w:sz w:val="20"/>
        </w:rPr>
      </w:pPr>
      <w:r w:rsidRPr="00F660C5">
        <w:rPr>
          <w:rFonts w:ascii="Verdana" w:hAnsi="Verdana" w:cs="Arial"/>
          <w:b/>
          <w:iCs/>
          <w:szCs w:val="24"/>
        </w:rPr>
        <w:t>Arbejdskapital</w:t>
      </w:r>
      <w:r w:rsidRPr="00F660C5">
        <w:rPr>
          <w:rFonts w:ascii="Verdana" w:hAnsi="Verdana" w:cs="Arial"/>
          <w:b/>
          <w:iCs/>
          <w:szCs w:val="24"/>
        </w:rPr>
        <w:br/>
      </w:r>
      <w:r>
        <w:rPr>
          <w:rFonts w:ascii="Verdana" w:hAnsi="Verdana" w:cs="Arial"/>
          <w:iCs/>
          <w:sz w:val="20"/>
        </w:rPr>
        <w:t>Dette dækker over de likvider (rede penge), som vi har at råde over til driften af Bofælle</w:t>
      </w:r>
      <w:r>
        <w:rPr>
          <w:rFonts w:ascii="Verdana" w:hAnsi="Verdana" w:cs="Arial"/>
          <w:iCs/>
          <w:sz w:val="20"/>
        </w:rPr>
        <w:t>s</w:t>
      </w:r>
      <w:r>
        <w:rPr>
          <w:rFonts w:ascii="Verdana" w:hAnsi="Verdana" w:cs="Arial"/>
          <w:iCs/>
          <w:sz w:val="20"/>
        </w:rPr>
        <w:t>skabet, når vi ser på, hvad der står i banken, og h</w:t>
      </w:r>
      <w:r w:rsidR="005561E0">
        <w:rPr>
          <w:rFonts w:ascii="Verdana" w:hAnsi="Verdana" w:cs="Arial"/>
          <w:iCs/>
          <w:sz w:val="20"/>
        </w:rPr>
        <w:t xml:space="preserve">vad vi har af kortfristet gæld - </w:t>
      </w:r>
      <w:r>
        <w:rPr>
          <w:rFonts w:ascii="Verdana" w:hAnsi="Verdana" w:cs="Arial"/>
          <w:iCs/>
          <w:sz w:val="20"/>
        </w:rPr>
        <w:t xml:space="preserve">Gæld til os selv </w:t>
      </w:r>
      <w:r w:rsidR="005561E0">
        <w:rPr>
          <w:rFonts w:ascii="Verdana" w:hAnsi="Verdana" w:cs="Arial"/>
          <w:iCs/>
          <w:sz w:val="20"/>
        </w:rPr>
        <w:t>i form af opsparin</w:t>
      </w:r>
      <w:r>
        <w:rPr>
          <w:rFonts w:ascii="Verdana" w:hAnsi="Verdana" w:cs="Arial"/>
          <w:iCs/>
          <w:sz w:val="20"/>
        </w:rPr>
        <w:t xml:space="preserve">g, aktiver vi skal afdrage samt midler som Gården har indbetalt, men som er deres (depositum, </w:t>
      </w:r>
      <w:r w:rsidR="005561E0">
        <w:rPr>
          <w:rFonts w:ascii="Verdana" w:hAnsi="Verdana" w:cs="Arial"/>
          <w:iCs/>
          <w:sz w:val="20"/>
        </w:rPr>
        <w:t xml:space="preserve">deres andel af den </w:t>
      </w:r>
      <w:r>
        <w:rPr>
          <w:rFonts w:ascii="Verdana" w:hAnsi="Verdana" w:cs="Arial"/>
          <w:iCs/>
          <w:sz w:val="20"/>
        </w:rPr>
        <w:t>indvendig</w:t>
      </w:r>
      <w:r w:rsidR="005561E0">
        <w:rPr>
          <w:rFonts w:ascii="Verdana" w:hAnsi="Verdana" w:cs="Arial"/>
          <w:iCs/>
          <w:sz w:val="20"/>
        </w:rPr>
        <w:t xml:space="preserve">e </w:t>
      </w:r>
      <w:r>
        <w:rPr>
          <w:rFonts w:ascii="Verdana" w:hAnsi="Verdana" w:cs="Arial"/>
          <w:iCs/>
          <w:sz w:val="20"/>
        </w:rPr>
        <w:t>vedligeholdelse).</w:t>
      </w:r>
      <w:r>
        <w:rPr>
          <w:rFonts w:ascii="Verdana" w:hAnsi="Verdana" w:cs="Arial"/>
          <w:iCs/>
          <w:sz w:val="20"/>
        </w:rPr>
        <w:br/>
      </w:r>
      <w:r>
        <w:rPr>
          <w:rFonts w:ascii="Verdana" w:hAnsi="Verdana" w:cs="Arial"/>
          <w:iCs/>
          <w:sz w:val="20"/>
        </w:rPr>
        <w:br/>
        <w:t xml:space="preserve">Vi har forbedret Arbejdskapitalen med </w:t>
      </w:r>
      <w:r w:rsidR="0017542B">
        <w:rPr>
          <w:rFonts w:ascii="Verdana" w:hAnsi="Verdana" w:cs="Arial"/>
          <w:iCs/>
          <w:sz w:val="20"/>
        </w:rPr>
        <w:t>3</w:t>
      </w:r>
      <w:r w:rsidR="001E3334">
        <w:rPr>
          <w:rFonts w:ascii="Verdana" w:hAnsi="Verdana" w:cs="Arial"/>
          <w:iCs/>
          <w:sz w:val="20"/>
        </w:rPr>
        <w:t>4</w:t>
      </w:r>
      <w:r w:rsidR="00127FFC">
        <w:rPr>
          <w:rFonts w:ascii="Verdana" w:hAnsi="Verdana" w:cs="Arial"/>
          <w:iCs/>
          <w:sz w:val="20"/>
        </w:rPr>
        <w:t>6</w:t>
      </w:r>
      <w:r w:rsidRPr="002C01C7">
        <w:rPr>
          <w:rFonts w:ascii="Verdana" w:hAnsi="Verdana" w:cs="Arial"/>
          <w:iCs/>
          <w:sz w:val="20"/>
        </w:rPr>
        <w:t>.000</w:t>
      </w:r>
      <w:r>
        <w:rPr>
          <w:rFonts w:ascii="Verdana" w:hAnsi="Verdana" w:cs="Arial"/>
          <w:iCs/>
          <w:sz w:val="20"/>
        </w:rPr>
        <w:t xml:space="preserve"> </w:t>
      </w:r>
      <w:proofErr w:type="spellStart"/>
      <w:r w:rsidR="000F259A">
        <w:rPr>
          <w:rFonts w:ascii="Verdana" w:hAnsi="Verdana" w:cs="Arial"/>
          <w:iCs/>
          <w:sz w:val="20"/>
        </w:rPr>
        <w:t>kr</w:t>
      </w:r>
      <w:proofErr w:type="spellEnd"/>
      <w:r>
        <w:rPr>
          <w:rFonts w:ascii="Verdana" w:hAnsi="Verdana" w:cs="Arial"/>
          <w:iCs/>
          <w:sz w:val="20"/>
        </w:rPr>
        <w:t xml:space="preserve"> ved vores afdrag på gælden, justering af o</w:t>
      </w:r>
      <w:r w:rsidR="005561E0">
        <w:rPr>
          <w:rFonts w:ascii="Verdana" w:hAnsi="Verdana" w:cs="Arial"/>
          <w:iCs/>
          <w:sz w:val="20"/>
        </w:rPr>
        <w:t>psparin</w:t>
      </w:r>
      <w:r>
        <w:rPr>
          <w:rFonts w:ascii="Verdana" w:hAnsi="Verdana" w:cs="Arial"/>
          <w:iCs/>
          <w:sz w:val="20"/>
        </w:rPr>
        <w:t xml:space="preserve">gen samt årets overskud. </w:t>
      </w:r>
      <w:r w:rsidR="002C01C7">
        <w:rPr>
          <w:rFonts w:ascii="Verdana" w:hAnsi="Verdana" w:cs="Arial"/>
          <w:iCs/>
          <w:sz w:val="20"/>
        </w:rPr>
        <w:t>At den stadig er negativ skyldes, at vi ikke har afdr</w:t>
      </w:r>
      <w:r w:rsidR="002C01C7">
        <w:rPr>
          <w:rFonts w:ascii="Verdana" w:hAnsi="Verdana" w:cs="Arial"/>
          <w:iCs/>
          <w:sz w:val="20"/>
        </w:rPr>
        <w:t>a</w:t>
      </w:r>
      <w:r w:rsidR="002C01C7">
        <w:rPr>
          <w:rFonts w:ascii="Verdana" w:hAnsi="Verdana" w:cs="Arial"/>
          <w:iCs/>
          <w:sz w:val="20"/>
        </w:rPr>
        <w:t xml:space="preserve">get vores gæld til os selv endnu. </w:t>
      </w:r>
      <w:r w:rsidR="002C01C7">
        <w:rPr>
          <w:rFonts w:ascii="Verdana" w:hAnsi="Verdana" w:cs="Arial"/>
          <w:iCs/>
          <w:sz w:val="20"/>
        </w:rPr>
        <w:br/>
      </w:r>
    </w:p>
    <w:p w:rsidR="00103E88" w:rsidRPr="00103E88" w:rsidRDefault="002C01C7" w:rsidP="002C01C7">
      <w:pPr>
        <w:numPr>
          <w:ilvl w:val="0"/>
          <w:numId w:val="19"/>
        </w:numPr>
        <w:rPr>
          <w:rFonts w:ascii="Arial" w:hAnsi="Arial" w:cs="Arial"/>
          <w:bCs/>
          <w:sz w:val="20"/>
        </w:rPr>
      </w:pPr>
      <w:r w:rsidRPr="002C01C7">
        <w:rPr>
          <w:rFonts w:ascii="Verdana" w:hAnsi="Verdana" w:cs="Arial"/>
          <w:b/>
          <w:iCs/>
          <w:szCs w:val="24"/>
        </w:rPr>
        <w:t>Tilgodehavender hos Bofæller</w:t>
      </w:r>
      <w:r w:rsidRPr="002C01C7">
        <w:rPr>
          <w:rFonts w:ascii="Verdana" w:hAnsi="Verdana" w:cs="Arial"/>
          <w:b/>
          <w:iCs/>
          <w:szCs w:val="24"/>
        </w:rPr>
        <w:br/>
      </w:r>
      <w:r w:rsidR="00676859">
        <w:rPr>
          <w:rFonts w:ascii="Verdana" w:hAnsi="Verdana" w:cs="Arial"/>
          <w:iCs/>
          <w:sz w:val="20"/>
        </w:rPr>
        <w:t>Beløbet dækker over en enkelt</w:t>
      </w:r>
      <w:r w:rsidRPr="002C01C7">
        <w:rPr>
          <w:rFonts w:ascii="Verdana" w:hAnsi="Verdana" w:cs="Arial"/>
          <w:iCs/>
          <w:sz w:val="20"/>
        </w:rPr>
        <w:t xml:space="preserve"> </w:t>
      </w:r>
      <w:r>
        <w:rPr>
          <w:rFonts w:ascii="Verdana" w:hAnsi="Verdana" w:cs="Arial"/>
          <w:iCs/>
          <w:sz w:val="20"/>
        </w:rPr>
        <w:t xml:space="preserve">skyldig GEF-indbetaling </w:t>
      </w:r>
      <w:r w:rsidRPr="002C01C7">
        <w:rPr>
          <w:rFonts w:ascii="Verdana" w:hAnsi="Verdana" w:cs="Arial"/>
          <w:iCs/>
          <w:sz w:val="20"/>
        </w:rPr>
        <w:t xml:space="preserve">samt Nytårsopkrævningen. </w:t>
      </w:r>
      <w:r w:rsidR="00103E88">
        <w:rPr>
          <w:rFonts w:ascii="Verdana" w:hAnsi="Verdana" w:cs="Arial"/>
          <w:iCs/>
          <w:sz w:val="20"/>
        </w:rPr>
        <w:br/>
      </w:r>
    </w:p>
    <w:p w:rsidR="00103E88" w:rsidRDefault="00103E88" w:rsidP="00103E88">
      <w:pPr>
        <w:rPr>
          <w:rFonts w:ascii="Verdana" w:hAnsi="Verdana" w:cs="Arial"/>
          <w:iCs/>
          <w:sz w:val="20"/>
        </w:rPr>
      </w:pPr>
    </w:p>
    <w:p w:rsidR="00B22FC0" w:rsidRPr="0060210B" w:rsidRDefault="00B22FC0" w:rsidP="00103E88">
      <w:pPr>
        <w:rPr>
          <w:rFonts w:ascii="Arial" w:hAnsi="Arial" w:cs="Arial"/>
          <w:bCs/>
          <w:sz w:val="20"/>
        </w:rPr>
      </w:pPr>
      <w:r w:rsidRPr="002C01C7">
        <w:rPr>
          <w:rFonts w:ascii="Verdana" w:hAnsi="Verdana" w:cs="Arial"/>
          <w:iCs/>
          <w:sz w:val="20"/>
        </w:rPr>
        <w:br/>
      </w:r>
    </w:p>
    <w:p w:rsidR="00695F7A" w:rsidRDefault="00695F7A">
      <w:pPr>
        <w:rPr>
          <w:rFonts w:ascii="Verdana" w:hAnsi="Verdana" w:cs="Arial"/>
          <w:iCs/>
          <w:sz w:val="20"/>
        </w:rPr>
        <w:sectPr w:rsidR="00695F7A" w:rsidSect="00EC7C3C">
          <w:headerReference w:type="default" r:id="rId9"/>
          <w:pgSz w:w="11906" w:h="16838"/>
          <w:pgMar w:top="1247" w:right="851" w:bottom="1134" w:left="1134" w:header="709" w:footer="709" w:gutter="0"/>
          <w:cols w:space="708"/>
        </w:sectPr>
      </w:pPr>
    </w:p>
    <w:p w:rsidR="007A4AD0" w:rsidRPr="007A4AD0" w:rsidRDefault="007A4AD0" w:rsidP="007A4AD0">
      <w:pPr>
        <w:rPr>
          <w:rFonts w:ascii="Verdana" w:hAnsi="Verdana" w:cs="Arial"/>
          <w:iCs/>
          <w:sz w:val="20"/>
        </w:rPr>
      </w:pPr>
      <w:r w:rsidRPr="007A4AD0">
        <w:rPr>
          <w:rFonts w:ascii="Verdana" w:hAnsi="Verdana" w:cs="Arial"/>
          <w:iCs/>
          <w:sz w:val="20"/>
        </w:rPr>
        <w:lastRenderedPageBreak/>
        <w:t xml:space="preserve">Driftsregnskabet er som sidste år opdelt i </w:t>
      </w:r>
      <w:r>
        <w:rPr>
          <w:rFonts w:ascii="Verdana" w:hAnsi="Verdana" w:cs="Arial"/>
          <w:iCs/>
          <w:sz w:val="20"/>
        </w:rPr>
        <w:t>tre</w:t>
      </w:r>
      <w:r w:rsidRPr="007A4AD0">
        <w:rPr>
          <w:rFonts w:ascii="Verdana" w:hAnsi="Verdana" w:cs="Arial"/>
          <w:iCs/>
          <w:sz w:val="20"/>
        </w:rPr>
        <w:t xml:space="preserve"> kategorier:</w:t>
      </w:r>
    </w:p>
    <w:p w:rsidR="007A4AD0" w:rsidRPr="007A4AD0" w:rsidRDefault="007A4AD0" w:rsidP="007A4AD0">
      <w:pPr>
        <w:ind w:left="360"/>
        <w:rPr>
          <w:rFonts w:ascii="Verdana" w:hAnsi="Verdana" w:cs="Arial"/>
          <w:iCs/>
          <w:sz w:val="20"/>
        </w:rPr>
      </w:pPr>
    </w:p>
    <w:p w:rsidR="007A4AD0" w:rsidRPr="007A4AD0" w:rsidRDefault="007A4AD0" w:rsidP="007A4AD0">
      <w:pPr>
        <w:numPr>
          <w:ilvl w:val="0"/>
          <w:numId w:val="15"/>
        </w:numPr>
        <w:rPr>
          <w:rFonts w:ascii="Verdana" w:hAnsi="Verdana" w:cs="Arial"/>
          <w:iCs/>
          <w:sz w:val="20"/>
        </w:rPr>
      </w:pPr>
      <w:r w:rsidRPr="007A4AD0">
        <w:rPr>
          <w:rFonts w:ascii="Verdana" w:hAnsi="Verdana" w:cs="Arial"/>
          <w:b/>
          <w:bCs/>
          <w:iCs/>
          <w:sz w:val="20"/>
        </w:rPr>
        <w:t>De variable</w:t>
      </w:r>
      <w:r>
        <w:rPr>
          <w:rFonts w:ascii="Verdana" w:hAnsi="Verdana" w:cs="Arial"/>
          <w:b/>
          <w:bCs/>
          <w:iCs/>
          <w:sz w:val="20"/>
        </w:rPr>
        <w:br/>
      </w:r>
      <w:r w:rsidRPr="007A4AD0">
        <w:rPr>
          <w:rFonts w:ascii="Verdana" w:hAnsi="Verdana" w:cs="Arial"/>
          <w:iCs/>
          <w:sz w:val="20"/>
        </w:rPr>
        <w:t xml:space="preserve">De fælles udgifter, som danner ramme for fælles aktiviteter og vedligehold af vores fælles ejendom osv. De grundlæggende spørgsmål, som vi skal tage stilling </w:t>
      </w:r>
      <w:r w:rsidR="0036385D">
        <w:rPr>
          <w:rFonts w:ascii="Verdana" w:hAnsi="Verdana" w:cs="Arial"/>
          <w:iCs/>
          <w:sz w:val="20"/>
        </w:rPr>
        <w:t xml:space="preserve">til, </w:t>
      </w:r>
      <w:r w:rsidRPr="007A4AD0">
        <w:rPr>
          <w:rFonts w:ascii="Verdana" w:hAnsi="Verdana" w:cs="Arial"/>
          <w:iCs/>
          <w:sz w:val="20"/>
        </w:rPr>
        <w:t>er:</w:t>
      </w:r>
    </w:p>
    <w:p w:rsidR="007A4AD0" w:rsidRPr="007A4AD0" w:rsidRDefault="007A4AD0" w:rsidP="007A4AD0">
      <w:pPr>
        <w:numPr>
          <w:ilvl w:val="0"/>
          <w:numId w:val="16"/>
        </w:numPr>
        <w:rPr>
          <w:rFonts w:ascii="Verdana" w:hAnsi="Verdana"/>
        </w:rPr>
      </w:pPr>
      <w:r w:rsidRPr="007A4AD0">
        <w:rPr>
          <w:rFonts w:ascii="Verdana" w:hAnsi="Verdana"/>
          <w:iCs/>
          <w:sz w:val="20"/>
        </w:rPr>
        <w:t>Hvordan vil vi vedligeholde og udvikle vores fælles ejendom?</w:t>
      </w:r>
    </w:p>
    <w:p w:rsidR="007A4AD0" w:rsidRPr="007A4AD0" w:rsidRDefault="007A4AD0" w:rsidP="007A4AD0">
      <w:pPr>
        <w:numPr>
          <w:ilvl w:val="0"/>
          <w:numId w:val="16"/>
        </w:numPr>
        <w:rPr>
          <w:rFonts w:ascii="Verdana" w:hAnsi="Verdana"/>
        </w:rPr>
      </w:pPr>
      <w:r w:rsidRPr="007A4AD0">
        <w:rPr>
          <w:rFonts w:ascii="Verdana" w:hAnsi="Verdana"/>
          <w:iCs/>
          <w:sz w:val="20"/>
        </w:rPr>
        <w:t>Hvilke rammer vil vi have for fælles aktiviteter – kultur, køkken, børnerum osv.</w:t>
      </w:r>
    </w:p>
    <w:p w:rsidR="007A4AD0" w:rsidRPr="007A4AD0" w:rsidRDefault="007A4AD0" w:rsidP="007A4AD0">
      <w:pPr>
        <w:numPr>
          <w:ilvl w:val="0"/>
          <w:numId w:val="16"/>
        </w:numPr>
        <w:rPr>
          <w:rFonts w:ascii="Verdana" w:hAnsi="Verdana"/>
        </w:rPr>
      </w:pPr>
      <w:r w:rsidRPr="007A4AD0">
        <w:rPr>
          <w:rFonts w:ascii="Verdana" w:hAnsi="Verdana"/>
          <w:iCs/>
          <w:sz w:val="20"/>
        </w:rPr>
        <w:t>Hvor stor skal vores opsparing være?</w:t>
      </w:r>
    </w:p>
    <w:p w:rsidR="007A4AD0" w:rsidRPr="007A4AD0" w:rsidRDefault="007A4AD0" w:rsidP="007A4AD0">
      <w:pPr>
        <w:numPr>
          <w:ilvl w:val="0"/>
          <w:numId w:val="16"/>
        </w:numPr>
        <w:rPr>
          <w:rFonts w:ascii="Verdana" w:hAnsi="Verdana"/>
        </w:rPr>
      </w:pPr>
      <w:r w:rsidRPr="007A4AD0">
        <w:rPr>
          <w:rFonts w:ascii="Verdana" w:hAnsi="Verdana"/>
          <w:iCs/>
          <w:sz w:val="20"/>
        </w:rPr>
        <w:t>Skal vi søsætte nye større projekter.</w:t>
      </w:r>
    </w:p>
    <w:p w:rsidR="007A4AD0" w:rsidRPr="007A4AD0" w:rsidRDefault="007A4AD0" w:rsidP="007A4AD0">
      <w:pPr>
        <w:rPr>
          <w:rFonts w:ascii="Verdana" w:hAnsi="Verdana" w:cs="Arial"/>
          <w:b/>
          <w:bCs/>
          <w:iCs/>
          <w:sz w:val="20"/>
        </w:rPr>
      </w:pPr>
    </w:p>
    <w:p w:rsidR="007A4AD0" w:rsidRPr="007A4AD0" w:rsidRDefault="007A4AD0" w:rsidP="007A4AD0">
      <w:pPr>
        <w:numPr>
          <w:ilvl w:val="0"/>
          <w:numId w:val="15"/>
        </w:numPr>
        <w:rPr>
          <w:rFonts w:ascii="Verdana" w:hAnsi="Verdana" w:cs="Arial"/>
          <w:iCs/>
          <w:sz w:val="20"/>
        </w:rPr>
      </w:pPr>
      <w:r w:rsidRPr="007A4AD0">
        <w:rPr>
          <w:rFonts w:ascii="Verdana" w:hAnsi="Verdana" w:cs="Arial"/>
          <w:b/>
          <w:bCs/>
          <w:iCs/>
          <w:sz w:val="20"/>
        </w:rPr>
        <w:t>De faste og forbrugsrelaterede</w:t>
      </w:r>
      <w:r>
        <w:rPr>
          <w:rFonts w:ascii="Verdana" w:hAnsi="Verdana" w:cs="Arial"/>
          <w:b/>
          <w:bCs/>
          <w:iCs/>
          <w:sz w:val="20"/>
        </w:rPr>
        <w:br/>
      </w:r>
      <w:r w:rsidRPr="007A4AD0">
        <w:rPr>
          <w:rFonts w:ascii="Verdana" w:hAnsi="Verdana" w:cs="Arial"/>
          <w:iCs/>
          <w:sz w:val="20"/>
        </w:rPr>
        <w:t>De fælles udgifter, som vi ikke umiddelbart kan ændre: ejendomsskat, el i fælleshus, fo</w:t>
      </w:r>
      <w:r w:rsidRPr="007A4AD0">
        <w:rPr>
          <w:rFonts w:ascii="Verdana" w:hAnsi="Verdana" w:cs="Arial"/>
          <w:iCs/>
          <w:sz w:val="20"/>
        </w:rPr>
        <w:t>r</w:t>
      </w:r>
      <w:r w:rsidRPr="007A4AD0">
        <w:rPr>
          <w:rFonts w:ascii="Verdana" w:hAnsi="Verdana" w:cs="Arial"/>
          <w:iCs/>
          <w:sz w:val="20"/>
        </w:rPr>
        <w:t>sikringer. Også her kan fx besparelser på el betyde en re</w:t>
      </w:r>
      <w:r>
        <w:rPr>
          <w:rFonts w:ascii="Verdana" w:hAnsi="Verdana" w:cs="Arial"/>
          <w:iCs/>
          <w:sz w:val="20"/>
        </w:rPr>
        <w:t>duktion af udgifterne, men ellers er der ikke der ikke det store at diskutere her.</w:t>
      </w:r>
      <w:r w:rsidRPr="007A4AD0">
        <w:rPr>
          <w:rFonts w:ascii="Verdana" w:hAnsi="Verdana" w:cs="Arial"/>
          <w:iCs/>
          <w:sz w:val="20"/>
        </w:rPr>
        <w:br/>
      </w:r>
    </w:p>
    <w:p w:rsidR="007A4AD0" w:rsidRPr="007A4AD0" w:rsidRDefault="007A4AD0" w:rsidP="007A4AD0">
      <w:pPr>
        <w:numPr>
          <w:ilvl w:val="0"/>
          <w:numId w:val="15"/>
        </w:numPr>
        <w:rPr>
          <w:rFonts w:ascii="Verdana" w:hAnsi="Verdana" w:cs="Arial"/>
          <w:b/>
          <w:bCs/>
          <w:iCs/>
          <w:sz w:val="20"/>
        </w:rPr>
      </w:pPr>
      <w:r w:rsidRPr="007A4AD0">
        <w:rPr>
          <w:rFonts w:ascii="Verdana" w:hAnsi="Verdana" w:cs="Arial"/>
          <w:b/>
          <w:bCs/>
          <w:iCs/>
          <w:sz w:val="20"/>
        </w:rPr>
        <w:t>Cigarkasserne</w:t>
      </w:r>
      <w:r>
        <w:rPr>
          <w:rFonts w:ascii="Verdana" w:hAnsi="Verdana" w:cs="Arial"/>
          <w:b/>
          <w:bCs/>
          <w:iCs/>
          <w:sz w:val="20"/>
        </w:rPr>
        <w:br/>
      </w:r>
      <w:r>
        <w:rPr>
          <w:rFonts w:ascii="Verdana" w:hAnsi="Verdana" w:cs="Arial"/>
          <w:bCs/>
          <w:iCs/>
          <w:sz w:val="20"/>
        </w:rPr>
        <w:t>Disse går altid i nul indenfor et år styret af et regneark per cigarkasse, hvorfor disse ikke budgetlægges.</w:t>
      </w:r>
    </w:p>
    <w:p w:rsidR="007A4AD0" w:rsidRDefault="007A4AD0" w:rsidP="002770A0">
      <w:pPr>
        <w:rPr>
          <w:rFonts w:ascii="Verdana" w:hAnsi="Verdana" w:cs="Arial"/>
          <w:iCs/>
          <w:sz w:val="20"/>
        </w:rPr>
      </w:pPr>
    </w:p>
    <w:p w:rsidR="007A4AD0" w:rsidRPr="007A4AD0" w:rsidRDefault="007A4AD0" w:rsidP="002770A0">
      <w:pPr>
        <w:rPr>
          <w:rFonts w:ascii="Verdana" w:hAnsi="Verdana" w:cs="Arial"/>
          <w:iCs/>
          <w:sz w:val="20"/>
        </w:rPr>
      </w:pPr>
      <w:r>
        <w:rPr>
          <w:rFonts w:ascii="Verdana" w:hAnsi="Verdana" w:cs="Arial"/>
          <w:iCs/>
          <w:sz w:val="20"/>
        </w:rPr>
        <w:t>Vi arbejder med følgende grundprincip i budgettet:</w:t>
      </w:r>
    </w:p>
    <w:p w:rsidR="007A4AD0" w:rsidRPr="007A4AD0" w:rsidRDefault="007A4AD0" w:rsidP="002770A0">
      <w:pPr>
        <w:rPr>
          <w:rFonts w:ascii="Verdana" w:hAnsi="Verdana" w:cs="Arial"/>
          <w:iCs/>
          <w:sz w:val="20"/>
        </w:rPr>
      </w:pPr>
    </w:p>
    <w:p w:rsidR="002770A0" w:rsidRPr="007A4AD0" w:rsidRDefault="002770A0" w:rsidP="007A4AD0">
      <w:pPr>
        <w:numPr>
          <w:ilvl w:val="0"/>
          <w:numId w:val="17"/>
        </w:numPr>
        <w:rPr>
          <w:rFonts w:ascii="Verdana" w:hAnsi="Verdana" w:cs="Arial"/>
          <w:iCs/>
          <w:sz w:val="20"/>
        </w:rPr>
      </w:pPr>
      <w:r w:rsidRPr="007A4AD0">
        <w:rPr>
          <w:rFonts w:ascii="Verdana" w:hAnsi="Verdana" w:cs="Arial"/>
          <w:b/>
          <w:iCs/>
          <w:sz w:val="20"/>
        </w:rPr>
        <w:t>GEF skal dække driftsudgifterne</w:t>
      </w:r>
      <w:r w:rsidRPr="007A4AD0">
        <w:rPr>
          <w:rFonts w:ascii="Verdana" w:hAnsi="Verdana" w:cs="Arial"/>
          <w:b/>
          <w:iCs/>
          <w:sz w:val="20"/>
        </w:rPr>
        <w:br/>
      </w:r>
      <w:r w:rsidRPr="007A4AD0">
        <w:rPr>
          <w:rFonts w:ascii="Verdana" w:hAnsi="Verdana" w:cs="Arial"/>
          <w:iCs/>
          <w:sz w:val="20"/>
        </w:rPr>
        <w:t>Bestyrelsen fastholder det sunde princip om, at Bakkens driftsudgifter skal finansieres over GEF, hvilket betyder, at budgettet skal balancere (- underskud ikke acceptabelt).</w:t>
      </w:r>
    </w:p>
    <w:p w:rsidR="002770A0" w:rsidRPr="007A4AD0" w:rsidRDefault="002770A0" w:rsidP="002770A0">
      <w:pPr>
        <w:rPr>
          <w:rFonts w:ascii="Verdana" w:hAnsi="Verdana"/>
        </w:rPr>
      </w:pPr>
    </w:p>
    <w:p w:rsidR="002770A0" w:rsidRPr="001E3334" w:rsidRDefault="002770A0" w:rsidP="007A4AD0">
      <w:pPr>
        <w:numPr>
          <w:ilvl w:val="0"/>
          <w:numId w:val="17"/>
        </w:numPr>
        <w:rPr>
          <w:rFonts w:ascii="Verdana" w:hAnsi="Verdana" w:cs="Arial"/>
          <w:iCs/>
          <w:sz w:val="20"/>
        </w:rPr>
      </w:pPr>
      <w:r w:rsidRPr="007A4AD0">
        <w:rPr>
          <w:rFonts w:ascii="Verdana" w:hAnsi="Verdana" w:cs="Arial"/>
          <w:b/>
          <w:iCs/>
          <w:sz w:val="20"/>
        </w:rPr>
        <w:t>Nye aktiviteter og projekter</w:t>
      </w:r>
      <w:r w:rsidR="007A4AD0">
        <w:rPr>
          <w:rFonts w:ascii="Verdana" w:hAnsi="Verdana" w:cs="Arial"/>
          <w:b/>
          <w:iCs/>
          <w:sz w:val="20"/>
        </w:rPr>
        <w:br/>
      </w:r>
      <w:r w:rsidRPr="007A4AD0">
        <w:rPr>
          <w:rFonts w:ascii="Verdana" w:hAnsi="Verdana" w:cs="Arial"/>
          <w:iCs/>
          <w:sz w:val="20"/>
        </w:rPr>
        <w:t>Dette budget omfatter IKKE udgifter til de aktiviteter og projekter, som v</w:t>
      </w:r>
      <w:r w:rsidR="00C71632">
        <w:rPr>
          <w:rFonts w:ascii="Verdana" w:hAnsi="Verdana" w:cs="Arial"/>
          <w:iCs/>
          <w:sz w:val="20"/>
        </w:rPr>
        <w:t>i muligvis beslu</w:t>
      </w:r>
      <w:r w:rsidRPr="007A4AD0">
        <w:rPr>
          <w:rFonts w:ascii="Verdana" w:hAnsi="Verdana" w:cs="Arial"/>
          <w:iCs/>
          <w:sz w:val="20"/>
        </w:rPr>
        <w:t>t</w:t>
      </w:r>
      <w:r w:rsidRPr="007A4AD0">
        <w:rPr>
          <w:rFonts w:ascii="Verdana" w:hAnsi="Verdana" w:cs="Arial"/>
          <w:iCs/>
          <w:sz w:val="20"/>
        </w:rPr>
        <w:t>ter os for i forbindelse med de igangværende cafe-møder om prioritering. Finansiering af evt. nye aktiviteter skaleksplicit indgå i beslutningsoplæggene.</w:t>
      </w:r>
      <w:r w:rsidR="007A4AD0">
        <w:rPr>
          <w:rFonts w:ascii="Verdana" w:hAnsi="Verdana" w:cs="Arial"/>
          <w:iCs/>
          <w:sz w:val="20"/>
        </w:rPr>
        <w:br/>
      </w:r>
    </w:p>
    <w:p w:rsidR="007A4AD0" w:rsidRPr="000F259A" w:rsidRDefault="001E3334" w:rsidP="007A4AD0">
      <w:pPr>
        <w:numPr>
          <w:ilvl w:val="0"/>
          <w:numId w:val="17"/>
        </w:numPr>
        <w:rPr>
          <w:rFonts w:ascii="Verdana" w:hAnsi="Verdana" w:cs="Arial"/>
          <w:iCs/>
          <w:sz w:val="20"/>
        </w:rPr>
      </w:pPr>
      <w:r w:rsidRPr="001E3334">
        <w:rPr>
          <w:rFonts w:ascii="Verdana" w:hAnsi="Verdana" w:cs="Arial"/>
          <w:b/>
          <w:iCs/>
          <w:sz w:val="20"/>
        </w:rPr>
        <w:t>Størrelsen af a</w:t>
      </w:r>
      <w:r w:rsidR="007A4AD0" w:rsidRPr="000F259A">
        <w:rPr>
          <w:rFonts w:ascii="Verdana" w:hAnsi="Verdana" w:cs="Arial"/>
          <w:b/>
          <w:iCs/>
          <w:sz w:val="20"/>
        </w:rPr>
        <w:t>rbejdskapitalen</w:t>
      </w:r>
      <w:r w:rsidR="007A4AD0" w:rsidRPr="000F259A">
        <w:rPr>
          <w:rFonts w:ascii="Verdana" w:hAnsi="Verdana" w:cs="Arial"/>
          <w:b/>
          <w:iCs/>
          <w:sz w:val="20"/>
        </w:rPr>
        <w:br/>
      </w:r>
      <w:r w:rsidR="002A52E8" w:rsidRPr="001E3334">
        <w:rPr>
          <w:rFonts w:ascii="Verdana" w:hAnsi="Verdana" w:cs="Arial"/>
          <w:iCs/>
          <w:sz w:val="20"/>
        </w:rPr>
        <w:t>Bestyrelsen foreslår, at vi til efteråret tager spørgsmålet om, hvor stor en arbejdskapital</w:t>
      </w:r>
      <w:r w:rsidR="004135F6" w:rsidRPr="001E3334">
        <w:rPr>
          <w:rFonts w:ascii="Verdana" w:hAnsi="Verdana" w:cs="Arial"/>
          <w:iCs/>
          <w:sz w:val="20"/>
        </w:rPr>
        <w:t xml:space="preserve"> vi ø</w:t>
      </w:r>
      <w:r w:rsidR="004135F6" w:rsidRPr="000F259A">
        <w:rPr>
          <w:rFonts w:ascii="Verdana" w:hAnsi="Verdana" w:cs="Arial"/>
          <w:iCs/>
          <w:sz w:val="20"/>
        </w:rPr>
        <w:t>n</w:t>
      </w:r>
      <w:r w:rsidR="004135F6" w:rsidRPr="001E3334">
        <w:rPr>
          <w:rFonts w:ascii="Verdana" w:hAnsi="Verdana" w:cs="Arial"/>
          <w:iCs/>
          <w:sz w:val="20"/>
        </w:rPr>
        <w:t>sker af have,</w:t>
      </w:r>
      <w:r w:rsidR="002A52E8" w:rsidRPr="001E3334">
        <w:rPr>
          <w:rFonts w:ascii="Verdana" w:hAnsi="Verdana" w:cs="Arial"/>
          <w:iCs/>
          <w:sz w:val="20"/>
        </w:rPr>
        <w:t xml:space="preserve"> op til drøfte</w:t>
      </w:r>
      <w:r w:rsidR="002A52E8" w:rsidRPr="000F259A">
        <w:rPr>
          <w:rFonts w:ascii="Verdana" w:hAnsi="Verdana" w:cs="Arial"/>
          <w:iCs/>
          <w:sz w:val="20"/>
        </w:rPr>
        <w:t>lse.</w:t>
      </w:r>
    </w:p>
    <w:p w:rsidR="000918D1" w:rsidRPr="000F259A" w:rsidRDefault="000918D1">
      <w:pPr>
        <w:rPr>
          <w:rFonts w:ascii="Verdana" w:hAnsi="Verdana" w:cs="Arial"/>
          <w:sz w:val="20"/>
        </w:rPr>
      </w:pPr>
    </w:p>
    <w:p w:rsidR="002B1EC2" w:rsidRDefault="002B1EC2">
      <w:pPr>
        <w:rPr>
          <w:rFonts w:ascii="Verdana" w:hAnsi="Verdana" w:cs="Arial"/>
          <w:b/>
          <w:szCs w:val="24"/>
        </w:rPr>
      </w:pPr>
    </w:p>
    <w:p w:rsidR="002B1EC2" w:rsidRPr="002B1EC2" w:rsidRDefault="002B1EC2">
      <w:pPr>
        <w:rPr>
          <w:rFonts w:ascii="Verdana" w:hAnsi="Verdana" w:cs="Arial"/>
          <w:b/>
          <w:szCs w:val="24"/>
        </w:rPr>
      </w:pPr>
      <w:r w:rsidRPr="002B1EC2">
        <w:rPr>
          <w:rFonts w:ascii="Verdana" w:hAnsi="Verdana" w:cs="Arial"/>
          <w:b/>
          <w:szCs w:val="24"/>
        </w:rPr>
        <w:t xml:space="preserve">Indstilling vedrørende kontingentet for </w:t>
      </w:r>
      <w:r>
        <w:rPr>
          <w:rFonts w:ascii="Verdana" w:hAnsi="Verdana" w:cs="Arial"/>
          <w:b/>
          <w:szCs w:val="24"/>
        </w:rPr>
        <w:t>2013</w:t>
      </w:r>
    </w:p>
    <w:p w:rsidR="00E300FA" w:rsidRPr="002B1EC2" w:rsidRDefault="00E300FA">
      <w:pPr>
        <w:rPr>
          <w:rFonts w:ascii="Verdana" w:hAnsi="Verdana" w:cs="Arial"/>
          <w:sz w:val="20"/>
        </w:rPr>
      </w:pPr>
      <w:r w:rsidRPr="002B1EC2">
        <w:rPr>
          <w:rFonts w:ascii="Verdana" w:hAnsi="Verdana" w:cs="Arial"/>
          <w:sz w:val="20"/>
        </w:rPr>
        <w:t>På baggrund af</w:t>
      </w:r>
      <w:r w:rsidR="002B1EC2">
        <w:rPr>
          <w:rFonts w:ascii="Verdana" w:hAnsi="Verdana" w:cs="Arial"/>
          <w:sz w:val="20"/>
        </w:rPr>
        <w:t xml:space="preserve"> ovenstående </w:t>
      </w:r>
      <w:r w:rsidRPr="002B1EC2">
        <w:rPr>
          <w:rFonts w:ascii="Verdana" w:hAnsi="Verdana" w:cs="Arial"/>
          <w:sz w:val="20"/>
        </w:rPr>
        <w:t xml:space="preserve">foreslår bestyrelsen uændret kontingent </w:t>
      </w:r>
      <w:r w:rsidR="002B1EC2" w:rsidRPr="002B1EC2">
        <w:rPr>
          <w:rFonts w:ascii="Verdana" w:hAnsi="Verdana" w:cs="Arial"/>
          <w:sz w:val="20"/>
        </w:rPr>
        <w:t xml:space="preserve">samt </w:t>
      </w:r>
      <w:r w:rsidR="004135F6">
        <w:rPr>
          <w:rFonts w:ascii="Verdana" w:hAnsi="Verdana" w:cs="Arial"/>
          <w:sz w:val="20"/>
        </w:rPr>
        <w:t xml:space="preserve">at vi til at </w:t>
      </w:r>
      <w:r w:rsidR="00357E58">
        <w:rPr>
          <w:rFonts w:ascii="Verdana" w:hAnsi="Verdana" w:cs="Arial"/>
          <w:sz w:val="20"/>
        </w:rPr>
        <w:t>med</w:t>
      </w:r>
      <w:r w:rsidR="004135F6">
        <w:rPr>
          <w:rFonts w:ascii="Verdana" w:hAnsi="Verdana" w:cs="Arial"/>
          <w:sz w:val="20"/>
        </w:rPr>
        <w:t>fina</w:t>
      </w:r>
      <w:r w:rsidR="004135F6">
        <w:rPr>
          <w:rFonts w:ascii="Verdana" w:hAnsi="Verdana" w:cs="Arial"/>
          <w:sz w:val="20"/>
        </w:rPr>
        <w:t>n</w:t>
      </w:r>
      <w:r w:rsidR="004135F6">
        <w:rPr>
          <w:rFonts w:ascii="Verdana" w:hAnsi="Verdana" w:cs="Arial"/>
          <w:sz w:val="20"/>
        </w:rPr>
        <w:t>siere de besluttede cafe-projekter (</w:t>
      </w:r>
      <w:r w:rsidR="0031476C">
        <w:rPr>
          <w:rFonts w:ascii="Verdana" w:hAnsi="Verdana" w:cs="Arial"/>
          <w:sz w:val="20"/>
        </w:rPr>
        <w:t>Energnisterne, Fælleshusfornyelse, Kolbøtten</w:t>
      </w:r>
      <w:r w:rsidR="00CB0AAA">
        <w:rPr>
          <w:rFonts w:ascii="Verdana" w:hAnsi="Verdana" w:cs="Arial"/>
          <w:sz w:val="20"/>
        </w:rPr>
        <w:t xml:space="preserve"> og Nye arbejd</w:t>
      </w:r>
      <w:r w:rsidR="00CB0AAA">
        <w:rPr>
          <w:rFonts w:ascii="Verdana" w:hAnsi="Verdana" w:cs="Arial"/>
          <w:sz w:val="20"/>
        </w:rPr>
        <w:t>s</w:t>
      </w:r>
      <w:r w:rsidR="00CB0AAA">
        <w:rPr>
          <w:rFonts w:ascii="Verdana" w:hAnsi="Verdana" w:cs="Arial"/>
          <w:sz w:val="20"/>
        </w:rPr>
        <w:t>besparende maskiner</w:t>
      </w:r>
      <w:r w:rsidR="004135F6">
        <w:rPr>
          <w:rFonts w:ascii="Verdana" w:hAnsi="Verdana" w:cs="Arial"/>
          <w:sz w:val="20"/>
        </w:rPr>
        <w:t xml:space="preserve">) </w:t>
      </w:r>
      <w:r w:rsidR="002B1EC2" w:rsidRPr="002B1EC2">
        <w:rPr>
          <w:rFonts w:ascii="Verdana" w:hAnsi="Verdana" w:cs="Arial"/>
          <w:sz w:val="20"/>
        </w:rPr>
        <w:t>brug</w:t>
      </w:r>
      <w:r w:rsidR="004135F6">
        <w:rPr>
          <w:rFonts w:ascii="Verdana" w:hAnsi="Verdana" w:cs="Arial"/>
          <w:sz w:val="20"/>
        </w:rPr>
        <w:t>er</w:t>
      </w:r>
      <w:r w:rsidR="002B1EC2" w:rsidRPr="002B1EC2">
        <w:rPr>
          <w:rFonts w:ascii="Verdana" w:hAnsi="Verdana" w:cs="Arial"/>
          <w:sz w:val="20"/>
        </w:rPr>
        <w:t xml:space="preserve"> </w:t>
      </w:r>
      <w:r w:rsidR="000105DF">
        <w:rPr>
          <w:rFonts w:ascii="Verdana" w:hAnsi="Verdana" w:cs="Arial"/>
          <w:sz w:val="20"/>
        </w:rPr>
        <w:t>93.000</w:t>
      </w:r>
      <w:r w:rsidR="00CB0AAA">
        <w:rPr>
          <w:rFonts w:ascii="Verdana" w:hAnsi="Verdana" w:cs="Arial"/>
          <w:sz w:val="20"/>
        </w:rPr>
        <w:t xml:space="preserve"> </w:t>
      </w:r>
      <w:proofErr w:type="spellStart"/>
      <w:r w:rsidR="000F259A">
        <w:rPr>
          <w:rFonts w:ascii="Verdana" w:hAnsi="Verdana" w:cs="Arial"/>
          <w:sz w:val="20"/>
        </w:rPr>
        <w:t>kr</w:t>
      </w:r>
      <w:proofErr w:type="spellEnd"/>
      <w:r w:rsidR="004135F6">
        <w:rPr>
          <w:rFonts w:ascii="Verdana" w:hAnsi="Verdana" w:cs="Arial"/>
          <w:sz w:val="20"/>
        </w:rPr>
        <w:t xml:space="preserve">, som tages fra </w:t>
      </w:r>
      <w:r w:rsidR="002B1EC2" w:rsidRPr="002B1EC2">
        <w:rPr>
          <w:rFonts w:ascii="Verdana" w:hAnsi="Verdana" w:cs="Arial"/>
          <w:sz w:val="20"/>
        </w:rPr>
        <w:t>vores opsparing</w:t>
      </w:r>
      <w:r w:rsidR="004135F6">
        <w:rPr>
          <w:rFonts w:ascii="Verdana" w:hAnsi="Verdana" w:cs="Arial"/>
          <w:sz w:val="20"/>
        </w:rPr>
        <w:t>.</w:t>
      </w:r>
    </w:p>
    <w:p w:rsidR="00C71632" w:rsidRPr="002B1EC2" w:rsidRDefault="00C71632">
      <w:pPr>
        <w:rPr>
          <w:rFonts w:ascii="Verdana" w:hAnsi="Verdana" w:cs="Arial"/>
          <w:sz w:val="20"/>
        </w:rPr>
      </w:pPr>
    </w:p>
    <w:p w:rsidR="00C71632" w:rsidRDefault="002B1EC2">
      <w:pPr>
        <w:rPr>
          <w:rFonts w:ascii="Verdana" w:hAnsi="Verdana" w:cs="Arial"/>
          <w:sz w:val="20"/>
        </w:rPr>
      </w:pPr>
      <w:r>
        <w:rPr>
          <w:rFonts w:ascii="Verdana" w:hAnsi="Verdana" w:cs="Arial"/>
          <w:sz w:val="20"/>
        </w:rPr>
        <w:br w:type="page"/>
      </w:r>
    </w:p>
    <w:p w:rsidR="002770A0" w:rsidRDefault="00C71632">
      <w:pPr>
        <w:rPr>
          <w:rFonts w:ascii="Verdana" w:hAnsi="Verdana" w:cs="Arial"/>
          <w:sz w:val="20"/>
        </w:rPr>
      </w:pPr>
      <w:r>
        <w:rPr>
          <w:rFonts w:ascii="Verdana" w:hAnsi="Verdana" w:cs="Arial"/>
          <w:sz w:val="20"/>
        </w:rPr>
        <w:lastRenderedPageBreak/>
        <w:t>Noter til årets budgetforslag er følgende:</w:t>
      </w:r>
    </w:p>
    <w:p w:rsidR="002770A0" w:rsidRDefault="002770A0" w:rsidP="002770A0">
      <w:pPr>
        <w:rPr>
          <w:rFonts w:ascii="Verdana" w:hAnsi="Verdana"/>
          <w:sz w:val="22"/>
        </w:rPr>
      </w:pPr>
    </w:p>
    <w:p w:rsidR="002770A0" w:rsidRDefault="00DE44D4" w:rsidP="002770A0">
      <w:pPr>
        <w:numPr>
          <w:ilvl w:val="0"/>
          <w:numId w:val="20"/>
        </w:numPr>
        <w:rPr>
          <w:rFonts w:ascii="Verdana" w:hAnsi="Verdana" w:cs="Arial"/>
          <w:sz w:val="20"/>
        </w:rPr>
      </w:pPr>
      <w:proofErr w:type="spellStart"/>
      <w:r>
        <w:rPr>
          <w:rFonts w:ascii="Verdana" w:hAnsi="Verdana" w:cs="Arial"/>
          <w:b/>
          <w:sz w:val="20"/>
        </w:rPr>
        <w:t>Rep</w:t>
      </w:r>
      <w:proofErr w:type="spellEnd"/>
      <w:r>
        <w:rPr>
          <w:rFonts w:ascii="Verdana" w:hAnsi="Verdana" w:cs="Arial"/>
          <w:b/>
          <w:sz w:val="20"/>
        </w:rPr>
        <w:t xml:space="preserve"> Vaskeri</w:t>
      </w:r>
      <w:r w:rsidR="00120C4F" w:rsidRPr="00120C4F">
        <w:rPr>
          <w:rFonts w:ascii="Verdana" w:hAnsi="Verdana" w:cs="Arial"/>
          <w:b/>
          <w:sz w:val="20"/>
        </w:rPr>
        <w:br/>
      </w:r>
      <w:r>
        <w:rPr>
          <w:rFonts w:ascii="Verdana" w:hAnsi="Verdana" w:cs="Arial"/>
          <w:sz w:val="20"/>
        </w:rPr>
        <w:t xml:space="preserve">Da tørretumbleren allerede er blevet repareret for 15.000 </w:t>
      </w:r>
      <w:proofErr w:type="spellStart"/>
      <w:r w:rsidR="0036385D">
        <w:rPr>
          <w:rFonts w:ascii="Verdana" w:hAnsi="Verdana" w:cs="Arial"/>
          <w:sz w:val="20"/>
        </w:rPr>
        <w:t>kr</w:t>
      </w:r>
      <w:proofErr w:type="spellEnd"/>
      <w:r w:rsidR="0036385D">
        <w:rPr>
          <w:rFonts w:ascii="Verdana" w:hAnsi="Verdana" w:cs="Arial"/>
          <w:sz w:val="20"/>
        </w:rPr>
        <w:t>, og</w:t>
      </w:r>
      <w:r w:rsidR="00D046F0">
        <w:rPr>
          <w:rFonts w:ascii="Verdana" w:hAnsi="Verdana" w:cs="Arial"/>
          <w:sz w:val="20"/>
        </w:rPr>
        <w:t xml:space="preserve"> diverse andre reparati</w:t>
      </w:r>
      <w:r w:rsidR="00D046F0">
        <w:rPr>
          <w:rFonts w:ascii="Verdana" w:hAnsi="Verdana" w:cs="Arial"/>
          <w:sz w:val="20"/>
        </w:rPr>
        <w:t>o</w:t>
      </w:r>
      <w:r w:rsidR="00D046F0">
        <w:rPr>
          <w:rFonts w:ascii="Verdana" w:hAnsi="Verdana" w:cs="Arial"/>
          <w:sz w:val="20"/>
        </w:rPr>
        <w:t xml:space="preserve">ner </w:t>
      </w:r>
      <w:r w:rsidR="0036385D">
        <w:rPr>
          <w:rFonts w:ascii="Verdana" w:hAnsi="Verdana" w:cs="Arial"/>
          <w:sz w:val="20"/>
        </w:rPr>
        <w:t xml:space="preserve">beløber sig til 3.600 </w:t>
      </w:r>
      <w:r>
        <w:rPr>
          <w:rFonts w:ascii="Verdana" w:hAnsi="Verdana" w:cs="Arial"/>
          <w:sz w:val="20"/>
        </w:rPr>
        <w:t>sættes årets bud</w:t>
      </w:r>
      <w:r w:rsidR="00900052">
        <w:rPr>
          <w:rFonts w:ascii="Verdana" w:hAnsi="Verdana" w:cs="Arial"/>
          <w:sz w:val="20"/>
        </w:rPr>
        <w:t>get til 25</w:t>
      </w:r>
      <w:r>
        <w:rPr>
          <w:rFonts w:ascii="Verdana" w:hAnsi="Verdana" w:cs="Arial"/>
          <w:sz w:val="20"/>
        </w:rPr>
        <w:t xml:space="preserve">.000 </w:t>
      </w:r>
      <w:r w:rsidR="000F259A">
        <w:rPr>
          <w:rFonts w:ascii="Verdana" w:hAnsi="Verdana" w:cs="Arial"/>
          <w:sz w:val="20"/>
        </w:rPr>
        <w:t>kr</w:t>
      </w:r>
      <w:r w:rsidR="002770A0" w:rsidRPr="00120C4F">
        <w:rPr>
          <w:rFonts w:ascii="Verdana" w:hAnsi="Verdana" w:cs="Arial"/>
          <w:sz w:val="20"/>
        </w:rPr>
        <w:t>.</w:t>
      </w:r>
      <w:r>
        <w:rPr>
          <w:rFonts w:ascii="Verdana" w:hAnsi="Verdana" w:cs="Arial"/>
          <w:sz w:val="20"/>
        </w:rPr>
        <w:br/>
      </w:r>
    </w:p>
    <w:p w:rsidR="00CB0AAA" w:rsidRPr="00CB0AAA" w:rsidRDefault="00CB0AAA" w:rsidP="002770A0">
      <w:pPr>
        <w:numPr>
          <w:ilvl w:val="0"/>
          <w:numId w:val="20"/>
        </w:numPr>
        <w:rPr>
          <w:rFonts w:ascii="Verdana" w:hAnsi="Verdana" w:cs="Arial"/>
          <w:sz w:val="20"/>
        </w:rPr>
      </w:pPr>
      <w:r w:rsidRPr="00CB0AAA">
        <w:rPr>
          <w:rFonts w:ascii="Verdana" w:hAnsi="Verdana" w:cs="Arial"/>
          <w:b/>
          <w:sz w:val="20"/>
        </w:rPr>
        <w:t>Indvendig vedligeholdelse af Fælleshus.</w:t>
      </w:r>
      <w:r w:rsidR="000105DF">
        <w:rPr>
          <w:rFonts w:ascii="Verdana" w:hAnsi="Verdana" w:cs="Arial"/>
          <w:b/>
          <w:sz w:val="20"/>
        </w:rPr>
        <w:br/>
      </w:r>
      <w:r w:rsidRPr="00CB0AAA">
        <w:rPr>
          <w:rFonts w:ascii="Verdana" w:hAnsi="Verdana" w:cs="Arial"/>
          <w:sz w:val="20"/>
        </w:rPr>
        <w:t xml:space="preserve">Budgettet er forhøjet med 6000 </w:t>
      </w:r>
      <w:proofErr w:type="spellStart"/>
      <w:r w:rsidRPr="00CB0AAA">
        <w:rPr>
          <w:rFonts w:ascii="Verdana" w:hAnsi="Verdana" w:cs="Arial"/>
          <w:sz w:val="20"/>
        </w:rPr>
        <w:t>kr</w:t>
      </w:r>
      <w:proofErr w:type="spellEnd"/>
      <w:r w:rsidRPr="00CB0AAA">
        <w:rPr>
          <w:rFonts w:ascii="Verdana" w:hAnsi="Verdana" w:cs="Arial"/>
          <w:sz w:val="20"/>
        </w:rPr>
        <w:t xml:space="preserve"> til ”grundvedligeholdelse” (= let slibning og oliering) af fælleshusgulvet.</w:t>
      </w:r>
      <w:r w:rsidR="000105DF">
        <w:rPr>
          <w:rFonts w:ascii="Verdana" w:hAnsi="Verdana" w:cs="Arial"/>
          <w:sz w:val="20"/>
        </w:rPr>
        <w:br/>
      </w:r>
    </w:p>
    <w:p w:rsidR="00080673" w:rsidRDefault="00130760" w:rsidP="002770A0">
      <w:pPr>
        <w:numPr>
          <w:ilvl w:val="0"/>
          <w:numId w:val="20"/>
        </w:numPr>
        <w:rPr>
          <w:rFonts w:ascii="Verdana" w:hAnsi="Verdana" w:cs="Arial"/>
          <w:sz w:val="20"/>
        </w:rPr>
      </w:pPr>
      <w:r w:rsidRPr="00A41E42">
        <w:rPr>
          <w:rFonts w:ascii="Verdana" w:hAnsi="Verdana" w:cs="Arial"/>
          <w:b/>
          <w:sz w:val="20"/>
        </w:rPr>
        <w:t>Rengøringsmidler/-artikler</w:t>
      </w:r>
      <w:r w:rsidRPr="00A41E42">
        <w:rPr>
          <w:rFonts w:ascii="Verdana" w:hAnsi="Verdana" w:cs="Arial"/>
          <w:b/>
          <w:sz w:val="20"/>
        </w:rPr>
        <w:br/>
      </w:r>
      <w:r>
        <w:rPr>
          <w:rFonts w:ascii="Verdana" w:hAnsi="Verdana" w:cs="Arial"/>
          <w:sz w:val="20"/>
        </w:rPr>
        <w:t>Se note 5. Vi forv</w:t>
      </w:r>
      <w:r w:rsidR="002D6861">
        <w:rPr>
          <w:rFonts w:ascii="Verdana" w:hAnsi="Verdana" w:cs="Arial"/>
          <w:sz w:val="20"/>
        </w:rPr>
        <w:t>enter uændret aktivitet/forbrug dog uden ekstra udgifter i forbindelse med Hovedrengøringen.</w:t>
      </w:r>
      <w:r w:rsidR="0036385D">
        <w:rPr>
          <w:rFonts w:ascii="Verdana" w:hAnsi="Verdana" w:cs="Arial"/>
          <w:sz w:val="20"/>
        </w:rPr>
        <w:t xml:space="preserve"> Derimod anskaffes formentlig nyt materiel til gulvvask.</w:t>
      </w:r>
      <w:r w:rsidR="00080673">
        <w:rPr>
          <w:rFonts w:ascii="Verdana" w:hAnsi="Verdana" w:cs="Arial"/>
          <w:sz w:val="20"/>
        </w:rPr>
        <w:br/>
      </w:r>
    </w:p>
    <w:p w:rsidR="00080673" w:rsidRDefault="00080673" w:rsidP="002770A0">
      <w:pPr>
        <w:numPr>
          <w:ilvl w:val="0"/>
          <w:numId w:val="20"/>
        </w:numPr>
        <w:rPr>
          <w:rFonts w:ascii="Verdana" w:hAnsi="Verdana" w:cs="Arial"/>
          <w:sz w:val="20"/>
        </w:rPr>
      </w:pPr>
      <w:r>
        <w:rPr>
          <w:rFonts w:ascii="Verdana" w:hAnsi="Verdana" w:cs="Arial"/>
          <w:b/>
          <w:sz w:val="20"/>
        </w:rPr>
        <w:t>Gaver</w:t>
      </w:r>
      <w:r>
        <w:rPr>
          <w:rFonts w:ascii="Verdana" w:hAnsi="Verdana" w:cs="Arial"/>
          <w:b/>
          <w:sz w:val="20"/>
        </w:rPr>
        <w:br/>
      </w:r>
      <w:r>
        <w:rPr>
          <w:rFonts w:ascii="Verdana" w:hAnsi="Verdana" w:cs="Arial"/>
          <w:sz w:val="20"/>
        </w:rPr>
        <w:t xml:space="preserve">Hæves med </w:t>
      </w:r>
      <w:r w:rsidR="0036385D">
        <w:rPr>
          <w:rFonts w:ascii="Verdana" w:hAnsi="Verdana" w:cs="Arial"/>
          <w:sz w:val="20"/>
        </w:rPr>
        <w:t>4</w:t>
      </w:r>
      <w:r>
        <w:rPr>
          <w:rFonts w:ascii="Verdana" w:hAnsi="Verdana" w:cs="Arial"/>
          <w:sz w:val="20"/>
        </w:rPr>
        <w:t>.000 da</w:t>
      </w:r>
      <w:r w:rsidR="0036385D">
        <w:rPr>
          <w:rFonts w:ascii="Verdana" w:hAnsi="Verdana" w:cs="Arial"/>
          <w:sz w:val="20"/>
        </w:rPr>
        <w:t xml:space="preserve"> der er mange runde fødselsdage i 2013 og</w:t>
      </w:r>
      <w:r>
        <w:rPr>
          <w:rFonts w:ascii="Verdana" w:hAnsi="Verdana" w:cs="Arial"/>
          <w:sz w:val="20"/>
        </w:rPr>
        <w:t xml:space="preserve"> fadderskabet af </w:t>
      </w:r>
      <w:proofErr w:type="spellStart"/>
      <w:r>
        <w:rPr>
          <w:rFonts w:ascii="Verdana" w:hAnsi="Verdana" w:cs="Arial"/>
          <w:sz w:val="20"/>
        </w:rPr>
        <w:t>Tenzin</w:t>
      </w:r>
      <w:proofErr w:type="spellEnd"/>
      <w:r w:rsidR="0036385D">
        <w:rPr>
          <w:rFonts w:ascii="Verdana" w:hAnsi="Verdana" w:cs="Arial"/>
          <w:sz w:val="20"/>
        </w:rPr>
        <w:t xml:space="preserve"> også skal dækkes</w:t>
      </w:r>
      <w:r>
        <w:rPr>
          <w:rFonts w:ascii="Verdana" w:hAnsi="Verdana" w:cs="Arial"/>
          <w:sz w:val="20"/>
        </w:rPr>
        <w:t>.</w:t>
      </w:r>
      <w:r>
        <w:rPr>
          <w:rFonts w:ascii="Verdana" w:hAnsi="Verdana" w:cs="Arial"/>
          <w:sz w:val="20"/>
        </w:rPr>
        <w:br/>
      </w:r>
    </w:p>
    <w:p w:rsidR="00DE44D4" w:rsidRDefault="00080673" w:rsidP="002770A0">
      <w:pPr>
        <w:numPr>
          <w:ilvl w:val="0"/>
          <w:numId w:val="20"/>
        </w:numPr>
        <w:rPr>
          <w:rFonts w:ascii="Verdana" w:hAnsi="Verdana" w:cs="Arial"/>
          <w:sz w:val="20"/>
        </w:rPr>
      </w:pPr>
      <w:r>
        <w:rPr>
          <w:rFonts w:ascii="Verdana" w:hAnsi="Verdana" w:cs="Arial"/>
          <w:b/>
          <w:sz w:val="20"/>
        </w:rPr>
        <w:t>Fester/kultur</w:t>
      </w:r>
      <w:r>
        <w:rPr>
          <w:rFonts w:ascii="Verdana" w:hAnsi="Verdana" w:cs="Arial"/>
          <w:b/>
          <w:sz w:val="20"/>
        </w:rPr>
        <w:br/>
      </w:r>
      <w:r w:rsidR="00CB0AAA">
        <w:rPr>
          <w:rFonts w:ascii="Verdana" w:hAnsi="Verdana" w:cs="Arial"/>
          <w:sz w:val="20"/>
        </w:rPr>
        <w:t xml:space="preserve">Kontoen er forhøjet til 5000 </w:t>
      </w:r>
      <w:proofErr w:type="spellStart"/>
      <w:r w:rsidR="00CB0AAA">
        <w:rPr>
          <w:rFonts w:ascii="Verdana" w:hAnsi="Verdana" w:cs="Arial"/>
          <w:sz w:val="20"/>
        </w:rPr>
        <w:t>kr</w:t>
      </w:r>
      <w:proofErr w:type="spellEnd"/>
      <w:r w:rsidR="00CB0AAA">
        <w:rPr>
          <w:rFonts w:ascii="Verdana" w:hAnsi="Verdana" w:cs="Arial"/>
          <w:sz w:val="20"/>
        </w:rPr>
        <w:t>, så den svarer til ”Kulturgruppens” forslag.</w:t>
      </w:r>
      <w:r w:rsidR="00125EB7">
        <w:rPr>
          <w:rFonts w:ascii="Verdana" w:hAnsi="Verdana" w:cs="Arial"/>
          <w:sz w:val="20"/>
        </w:rPr>
        <w:t xml:space="preserve"> </w:t>
      </w:r>
      <w:r w:rsidR="00CB0AAA">
        <w:rPr>
          <w:rFonts w:ascii="Verdana" w:hAnsi="Verdana" w:cs="Arial"/>
          <w:sz w:val="20"/>
        </w:rPr>
        <w:t>Desuden</w:t>
      </w:r>
      <w:r w:rsidR="00125EB7">
        <w:rPr>
          <w:rFonts w:ascii="Verdana" w:hAnsi="Verdana" w:cs="Arial"/>
          <w:sz w:val="20"/>
        </w:rPr>
        <w:t xml:space="preserve"> </w:t>
      </w:r>
      <w:r>
        <w:rPr>
          <w:rFonts w:ascii="Verdana" w:hAnsi="Verdana" w:cs="Arial"/>
          <w:sz w:val="20"/>
        </w:rPr>
        <w:t>er</w:t>
      </w:r>
      <w:r w:rsidR="00125EB7">
        <w:rPr>
          <w:rFonts w:ascii="Verdana" w:hAnsi="Verdana" w:cs="Arial"/>
          <w:sz w:val="20"/>
        </w:rPr>
        <w:t xml:space="preserve"> der</w:t>
      </w:r>
      <w:r>
        <w:rPr>
          <w:rFonts w:ascii="Verdana" w:hAnsi="Verdana" w:cs="Arial"/>
          <w:sz w:val="20"/>
        </w:rPr>
        <w:t xml:space="preserve"> afs</w:t>
      </w:r>
      <w:r w:rsidR="00125EB7">
        <w:rPr>
          <w:rFonts w:ascii="Verdana" w:hAnsi="Verdana" w:cs="Arial"/>
          <w:sz w:val="20"/>
        </w:rPr>
        <w:t>at</w:t>
      </w:r>
      <w:r>
        <w:rPr>
          <w:rFonts w:ascii="Verdana" w:hAnsi="Verdana" w:cs="Arial"/>
          <w:sz w:val="20"/>
        </w:rPr>
        <w:t xml:space="preserve"> 4.00</w:t>
      </w:r>
      <w:r w:rsidR="00E403E9">
        <w:rPr>
          <w:rFonts w:ascii="Verdana" w:hAnsi="Verdana" w:cs="Arial"/>
          <w:sz w:val="20"/>
        </w:rPr>
        <w:t xml:space="preserve">0 til festen med </w:t>
      </w:r>
      <w:r>
        <w:rPr>
          <w:rFonts w:ascii="Verdana" w:hAnsi="Verdana" w:cs="Arial"/>
          <w:sz w:val="20"/>
        </w:rPr>
        <w:t>Skeltoften.</w:t>
      </w:r>
      <w:r w:rsidR="00130760">
        <w:rPr>
          <w:rFonts w:ascii="Verdana" w:hAnsi="Verdana" w:cs="Arial"/>
          <w:sz w:val="20"/>
        </w:rPr>
        <w:br/>
      </w:r>
    </w:p>
    <w:p w:rsidR="00130760" w:rsidRDefault="00130760" w:rsidP="002770A0">
      <w:pPr>
        <w:numPr>
          <w:ilvl w:val="0"/>
          <w:numId w:val="20"/>
        </w:numPr>
        <w:rPr>
          <w:rFonts w:ascii="Verdana" w:hAnsi="Verdana" w:cs="Arial"/>
          <w:sz w:val="20"/>
        </w:rPr>
      </w:pPr>
      <w:r w:rsidRPr="00A41E42">
        <w:rPr>
          <w:rFonts w:ascii="Verdana" w:hAnsi="Verdana" w:cs="Arial"/>
          <w:b/>
          <w:sz w:val="20"/>
        </w:rPr>
        <w:t>Fortæring arbejdsweekends</w:t>
      </w:r>
      <w:r w:rsidRPr="00A41E42">
        <w:rPr>
          <w:rFonts w:ascii="Verdana" w:hAnsi="Verdana" w:cs="Arial"/>
          <w:b/>
          <w:sz w:val="20"/>
        </w:rPr>
        <w:br/>
      </w:r>
      <w:r>
        <w:rPr>
          <w:rFonts w:ascii="Verdana" w:hAnsi="Verdana" w:cs="Arial"/>
          <w:sz w:val="20"/>
        </w:rPr>
        <w:t>Da vi har udvidet fra 2 til 3 arbejdsweekends med fuldforplejning hæves budgettet.</w:t>
      </w:r>
      <w:r>
        <w:rPr>
          <w:rFonts w:ascii="Verdana" w:hAnsi="Verdana" w:cs="Arial"/>
          <w:sz w:val="20"/>
        </w:rPr>
        <w:br/>
      </w:r>
    </w:p>
    <w:p w:rsidR="00130760" w:rsidRDefault="00130760" w:rsidP="002770A0">
      <w:pPr>
        <w:numPr>
          <w:ilvl w:val="0"/>
          <w:numId w:val="20"/>
        </w:numPr>
        <w:rPr>
          <w:rFonts w:ascii="Verdana" w:hAnsi="Verdana" w:cs="Arial"/>
          <w:sz w:val="20"/>
        </w:rPr>
      </w:pPr>
      <w:r w:rsidRPr="00A41E42">
        <w:rPr>
          <w:rFonts w:ascii="Verdana" w:hAnsi="Verdana" w:cs="Arial"/>
          <w:b/>
          <w:sz w:val="20"/>
        </w:rPr>
        <w:t>Hjemmeside/e-mail</w:t>
      </w:r>
      <w:r w:rsidRPr="00A41E42">
        <w:rPr>
          <w:rFonts w:ascii="Verdana" w:hAnsi="Verdana" w:cs="Arial"/>
          <w:b/>
          <w:sz w:val="20"/>
        </w:rPr>
        <w:br/>
      </w:r>
      <w:r>
        <w:rPr>
          <w:rFonts w:ascii="Verdana" w:hAnsi="Verdana" w:cs="Arial"/>
          <w:sz w:val="20"/>
        </w:rPr>
        <w:t xml:space="preserve">Som følge af vores beslutning om at få </w:t>
      </w:r>
      <w:proofErr w:type="spellStart"/>
      <w:r>
        <w:rPr>
          <w:rFonts w:ascii="Verdana" w:hAnsi="Verdana" w:cs="Arial"/>
          <w:sz w:val="20"/>
        </w:rPr>
        <w:t>back-up</w:t>
      </w:r>
      <w:proofErr w:type="spellEnd"/>
      <w:r>
        <w:rPr>
          <w:rFonts w:ascii="Verdana" w:hAnsi="Verdana" w:cs="Arial"/>
          <w:sz w:val="20"/>
        </w:rPr>
        <w:t xml:space="preserve"> af hjemmesiden hæves budgettet.</w:t>
      </w:r>
      <w:r w:rsidR="00A41E42">
        <w:rPr>
          <w:rFonts w:ascii="Verdana" w:hAnsi="Verdana" w:cs="Arial"/>
          <w:sz w:val="20"/>
        </w:rPr>
        <w:br/>
      </w:r>
    </w:p>
    <w:p w:rsidR="00A41E42" w:rsidRDefault="00973EDF" w:rsidP="002770A0">
      <w:pPr>
        <w:numPr>
          <w:ilvl w:val="0"/>
          <w:numId w:val="20"/>
        </w:numPr>
        <w:rPr>
          <w:rFonts w:ascii="Verdana" w:hAnsi="Verdana" w:cs="Arial"/>
          <w:sz w:val="20"/>
        </w:rPr>
      </w:pPr>
      <w:r>
        <w:rPr>
          <w:rFonts w:ascii="Verdana" w:hAnsi="Verdana" w:cs="Arial"/>
          <w:b/>
          <w:sz w:val="20"/>
        </w:rPr>
        <w:t>Projekter</w:t>
      </w:r>
      <w:r w:rsidR="00125EB7">
        <w:rPr>
          <w:rFonts w:ascii="Verdana" w:hAnsi="Verdana" w:cs="Arial"/>
          <w:b/>
          <w:sz w:val="20"/>
        </w:rPr>
        <w:t>/Asfalt</w:t>
      </w:r>
      <w:r w:rsidR="00A41E42" w:rsidRPr="00A41E42">
        <w:rPr>
          <w:rFonts w:ascii="Verdana" w:hAnsi="Verdana" w:cs="Arial"/>
          <w:b/>
          <w:sz w:val="20"/>
        </w:rPr>
        <w:br/>
      </w:r>
      <w:r w:rsidR="00A41E42">
        <w:rPr>
          <w:rFonts w:ascii="Verdana" w:hAnsi="Verdana" w:cs="Arial"/>
          <w:sz w:val="20"/>
        </w:rPr>
        <w:t xml:space="preserve">Vi mangler fortsat anden </w:t>
      </w:r>
      <w:r w:rsidR="00A41E42" w:rsidRPr="00247E58">
        <w:rPr>
          <w:rFonts w:ascii="Verdana" w:hAnsi="Verdana" w:cs="Arial"/>
          <w:sz w:val="20"/>
        </w:rPr>
        <w:t>halvdel</w:t>
      </w:r>
      <w:r w:rsidR="00A41E42">
        <w:rPr>
          <w:rFonts w:ascii="Verdana" w:hAnsi="Verdana" w:cs="Arial"/>
          <w:sz w:val="20"/>
        </w:rPr>
        <w:t xml:space="preserve"> af det besluttede</w:t>
      </w:r>
      <w:r w:rsidR="00E51C2D">
        <w:rPr>
          <w:rFonts w:ascii="Verdana" w:hAnsi="Verdana" w:cs="Arial"/>
          <w:sz w:val="20"/>
        </w:rPr>
        <w:t xml:space="preserve"> asfalt-projekt til 16.000 </w:t>
      </w:r>
      <w:r w:rsidR="000F259A">
        <w:rPr>
          <w:rFonts w:ascii="Verdana" w:hAnsi="Verdana" w:cs="Arial"/>
          <w:sz w:val="20"/>
        </w:rPr>
        <w:t>kr</w:t>
      </w:r>
      <w:r w:rsidR="00A41E42">
        <w:rPr>
          <w:rFonts w:ascii="Verdana" w:hAnsi="Verdana" w:cs="Arial"/>
          <w:sz w:val="20"/>
        </w:rPr>
        <w:t xml:space="preserve">. </w:t>
      </w:r>
      <w:r w:rsidR="00A41E42">
        <w:rPr>
          <w:rFonts w:ascii="Verdana" w:hAnsi="Verdana" w:cs="Arial"/>
          <w:sz w:val="20"/>
        </w:rPr>
        <w:br/>
      </w:r>
    </w:p>
    <w:p w:rsidR="00E403E9" w:rsidRPr="00E403E9" w:rsidRDefault="00125EB7" w:rsidP="002770A0">
      <w:pPr>
        <w:numPr>
          <w:ilvl w:val="0"/>
          <w:numId w:val="20"/>
        </w:numPr>
        <w:rPr>
          <w:rFonts w:ascii="Verdana" w:hAnsi="Verdana" w:cs="Arial"/>
          <w:sz w:val="20"/>
        </w:rPr>
      </w:pPr>
      <w:r>
        <w:rPr>
          <w:rFonts w:ascii="Verdana" w:hAnsi="Verdana" w:cs="Arial"/>
          <w:b/>
          <w:sz w:val="20"/>
        </w:rPr>
        <w:t xml:space="preserve">Projekter/Nye maskiner </w:t>
      </w:r>
    </w:p>
    <w:p w:rsidR="00125EB7" w:rsidRDefault="00125EB7" w:rsidP="00E403E9">
      <w:pPr>
        <w:ind w:left="720"/>
        <w:rPr>
          <w:rFonts w:ascii="Verdana" w:hAnsi="Verdana" w:cs="Arial"/>
          <w:sz w:val="20"/>
        </w:rPr>
      </w:pPr>
      <w:r>
        <w:rPr>
          <w:rFonts w:ascii="Verdana" w:hAnsi="Verdana" w:cs="Arial"/>
          <w:sz w:val="20"/>
        </w:rPr>
        <w:t>Maskinerne lejes og afprøves på arbejdsweekenden i maj. Derefter tages der stilling til evt. køb.</w:t>
      </w:r>
      <w:r w:rsidR="000105DF">
        <w:rPr>
          <w:rFonts w:ascii="Verdana" w:hAnsi="Verdana" w:cs="Arial"/>
          <w:sz w:val="20"/>
        </w:rPr>
        <w:br/>
      </w:r>
    </w:p>
    <w:p w:rsidR="00E403E9" w:rsidRPr="00E403E9" w:rsidRDefault="00125EB7" w:rsidP="002770A0">
      <w:pPr>
        <w:numPr>
          <w:ilvl w:val="0"/>
          <w:numId w:val="20"/>
        </w:numPr>
        <w:rPr>
          <w:rFonts w:ascii="Verdana" w:hAnsi="Verdana" w:cs="Arial"/>
          <w:sz w:val="20"/>
        </w:rPr>
      </w:pPr>
      <w:r>
        <w:rPr>
          <w:rFonts w:ascii="Verdana" w:hAnsi="Verdana" w:cs="Arial"/>
          <w:b/>
          <w:sz w:val="20"/>
        </w:rPr>
        <w:t xml:space="preserve">Projekter/Salg af gården </w:t>
      </w:r>
    </w:p>
    <w:p w:rsidR="00E403E9" w:rsidRDefault="00125EB7" w:rsidP="00E403E9">
      <w:pPr>
        <w:ind w:left="720"/>
        <w:rPr>
          <w:rFonts w:ascii="Verdana" w:hAnsi="Verdana" w:cs="Arial"/>
          <w:sz w:val="20"/>
        </w:rPr>
      </w:pPr>
      <w:r>
        <w:rPr>
          <w:rFonts w:ascii="Verdana" w:hAnsi="Verdana" w:cs="Arial"/>
          <w:sz w:val="20"/>
        </w:rPr>
        <w:t xml:space="preserve">Foreløbig er der bevilget 5000 </w:t>
      </w:r>
      <w:proofErr w:type="spellStart"/>
      <w:r>
        <w:rPr>
          <w:rFonts w:ascii="Verdana" w:hAnsi="Verdana" w:cs="Arial"/>
          <w:sz w:val="20"/>
        </w:rPr>
        <w:t>kr</w:t>
      </w:r>
      <w:proofErr w:type="spellEnd"/>
      <w:r>
        <w:rPr>
          <w:rFonts w:ascii="Verdana" w:hAnsi="Verdana" w:cs="Arial"/>
          <w:sz w:val="20"/>
        </w:rPr>
        <w:t xml:space="preserve"> til et sonderende møde med en landinspektør. Hvis dette resulterer i, at vi ønsker at gå videre med processen, skal det besluttes på et fællesm</w:t>
      </w:r>
      <w:r>
        <w:rPr>
          <w:rFonts w:ascii="Verdana" w:hAnsi="Verdana" w:cs="Arial"/>
          <w:sz w:val="20"/>
        </w:rPr>
        <w:t>ø</w:t>
      </w:r>
      <w:r>
        <w:rPr>
          <w:rFonts w:ascii="Verdana" w:hAnsi="Verdana" w:cs="Arial"/>
          <w:sz w:val="20"/>
        </w:rPr>
        <w:t>de/ekstraordinær GF, hvor der også skal tages stilling til finansieringen</w:t>
      </w:r>
      <w:r w:rsidR="00E403E9">
        <w:rPr>
          <w:rFonts w:ascii="Verdana" w:hAnsi="Verdana" w:cs="Arial"/>
          <w:sz w:val="20"/>
        </w:rPr>
        <w:t xml:space="preserve"> af eventuelle vid</w:t>
      </w:r>
      <w:r w:rsidR="00E403E9">
        <w:rPr>
          <w:rFonts w:ascii="Verdana" w:hAnsi="Verdana" w:cs="Arial"/>
          <w:sz w:val="20"/>
        </w:rPr>
        <w:t>e</w:t>
      </w:r>
      <w:r w:rsidR="00E403E9">
        <w:rPr>
          <w:rFonts w:ascii="Verdana" w:hAnsi="Verdana" w:cs="Arial"/>
          <w:sz w:val="20"/>
        </w:rPr>
        <w:t>re skridt</w:t>
      </w:r>
      <w:r>
        <w:rPr>
          <w:rFonts w:ascii="Verdana" w:hAnsi="Verdana" w:cs="Arial"/>
          <w:sz w:val="20"/>
        </w:rPr>
        <w:t>.</w:t>
      </w:r>
    </w:p>
    <w:p w:rsidR="00E403E9" w:rsidRDefault="00E403E9" w:rsidP="00E403E9">
      <w:pPr>
        <w:ind w:left="720"/>
        <w:rPr>
          <w:rFonts w:ascii="Verdana" w:hAnsi="Verdana" w:cs="Arial"/>
          <w:sz w:val="20"/>
        </w:rPr>
      </w:pPr>
    </w:p>
    <w:p w:rsidR="00E403E9" w:rsidRDefault="00E403E9" w:rsidP="00E403E9">
      <w:pPr>
        <w:pStyle w:val="Listeafsnit"/>
        <w:numPr>
          <w:ilvl w:val="0"/>
          <w:numId w:val="20"/>
        </w:numPr>
        <w:rPr>
          <w:rFonts w:ascii="Verdana" w:hAnsi="Verdana" w:cs="Arial"/>
          <w:sz w:val="20"/>
        </w:rPr>
      </w:pPr>
      <w:r>
        <w:rPr>
          <w:rFonts w:ascii="Verdana" w:hAnsi="Verdana" w:cs="Arial"/>
          <w:b/>
          <w:sz w:val="20"/>
        </w:rPr>
        <w:t>Projekter/uspecificerede projekter</w:t>
      </w:r>
    </w:p>
    <w:p w:rsidR="00125EB7" w:rsidRPr="00E403E9" w:rsidRDefault="00E403E9" w:rsidP="00E403E9">
      <w:pPr>
        <w:pStyle w:val="Listeafsnit"/>
        <w:rPr>
          <w:rFonts w:ascii="Verdana" w:hAnsi="Verdana" w:cs="Arial"/>
          <w:sz w:val="20"/>
        </w:rPr>
      </w:pPr>
      <w:r>
        <w:rPr>
          <w:rFonts w:ascii="Verdana" w:hAnsi="Verdana" w:cs="Arial"/>
          <w:sz w:val="20"/>
        </w:rPr>
        <w:t>Beløbet på 93.000 kr. er beløb, som mangler i budgettet for at finansiere de vedtagne pr</w:t>
      </w:r>
      <w:r>
        <w:rPr>
          <w:rFonts w:ascii="Verdana" w:hAnsi="Verdana" w:cs="Arial"/>
          <w:sz w:val="20"/>
        </w:rPr>
        <w:t>o</w:t>
      </w:r>
      <w:r>
        <w:rPr>
          <w:rFonts w:ascii="Verdana" w:hAnsi="Verdana" w:cs="Arial"/>
          <w:sz w:val="20"/>
        </w:rPr>
        <w:t>jekter. Dette beløb tages fra vores opsparing, hvorved budgettet balancerer.</w:t>
      </w:r>
      <w:r w:rsidR="000105DF" w:rsidRPr="00E403E9">
        <w:rPr>
          <w:rFonts w:ascii="Verdana" w:hAnsi="Verdana" w:cs="Arial"/>
          <w:sz w:val="20"/>
        </w:rPr>
        <w:br/>
      </w:r>
    </w:p>
    <w:p w:rsidR="00A41E42" w:rsidRDefault="00A41E42" w:rsidP="002770A0">
      <w:pPr>
        <w:numPr>
          <w:ilvl w:val="0"/>
          <w:numId w:val="20"/>
        </w:numPr>
        <w:rPr>
          <w:rFonts w:ascii="Verdana" w:hAnsi="Verdana" w:cs="Arial"/>
          <w:sz w:val="20"/>
        </w:rPr>
      </w:pPr>
      <w:r>
        <w:rPr>
          <w:rFonts w:ascii="Verdana" w:hAnsi="Verdana" w:cs="Arial"/>
          <w:b/>
          <w:sz w:val="20"/>
        </w:rPr>
        <w:t>Markedsføring</w:t>
      </w:r>
      <w:r>
        <w:rPr>
          <w:rFonts w:ascii="Verdana" w:hAnsi="Verdana" w:cs="Arial"/>
          <w:b/>
          <w:sz w:val="20"/>
        </w:rPr>
        <w:br/>
      </w:r>
      <w:r w:rsidR="00705ED4">
        <w:rPr>
          <w:rFonts w:ascii="Verdana" w:hAnsi="Verdana" w:cs="Arial"/>
          <w:sz w:val="20"/>
        </w:rPr>
        <w:t>Vi forventer kun enkelte middage samt mindre nye features af hjemmesiden.</w:t>
      </w:r>
      <w:r w:rsidR="00705ED4">
        <w:rPr>
          <w:rFonts w:ascii="Verdana" w:hAnsi="Verdana" w:cs="Arial"/>
          <w:sz w:val="20"/>
        </w:rPr>
        <w:br/>
      </w:r>
    </w:p>
    <w:p w:rsidR="00080673" w:rsidRDefault="00705ED4" w:rsidP="002770A0">
      <w:pPr>
        <w:numPr>
          <w:ilvl w:val="0"/>
          <w:numId w:val="20"/>
        </w:numPr>
        <w:rPr>
          <w:rFonts w:ascii="Verdana" w:hAnsi="Verdana" w:cs="Arial"/>
          <w:sz w:val="20"/>
        </w:rPr>
      </w:pPr>
      <w:r w:rsidRPr="00275727">
        <w:rPr>
          <w:rFonts w:ascii="Verdana" w:hAnsi="Verdana" w:cs="Arial"/>
          <w:b/>
          <w:sz w:val="20"/>
        </w:rPr>
        <w:t>Får</w:t>
      </w:r>
      <w:r w:rsidRPr="00275727">
        <w:rPr>
          <w:rFonts w:ascii="Verdana" w:hAnsi="Verdana" w:cs="Arial"/>
          <w:b/>
          <w:sz w:val="20"/>
        </w:rPr>
        <w:br/>
      </w:r>
      <w:r>
        <w:rPr>
          <w:rFonts w:ascii="Verdana" w:hAnsi="Verdana" w:cs="Arial"/>
          <w:sz w:val="20"/>
        </w:rPr>
        <w:t xml:space="preserve">Vi forventer mindre salg, da lageret er mindre end sidste år og de førstegangsfødende får </w:t>
      </w:r>
      <w:proofErr w:type="spellStart"/>
      <w:r>
        <w:rPr>
          <w:rFonts w:ascii="Verdana" w:hAnsi="Verdana" w:cs="Arial"/>
          <w:sz w:val="20"/>
        </w:rPr>
        <w:t>får</w:t>
      </w:r>
      <w:proofErr w:type="spellEnd"/>
      <w:r>
        <w:rPr>
          <w:rFonts w:ascii="Verdana" w:hAnsi="Verdana" w:cs="Arial"/>
          <w:sz w:val="20"/>
        </w:rPr>
        <w:t xml:space="preserve"> færre lam. Til gengæld forventer vi den samme mængde kød i fryseren til næste nytår.</w:t>
      </w:r>
      <w:r w:rsidR="00080673">
        <w:rPr>
          <w:rFonts w:ascii="Verdana" w:hAnsi="Verdana" w:cs="Arial"/>
          <w:sz w:val="20"/>
        </w:rPr>
        <w:br/>
      </w:r>
    </w:p>
    <w:p w:rsidR="00CC1D49" w:rsidRDefault="00080673" w:rsidP="002770A0">
      <w:pPr>
        <w:numPr>
          <w:ilvl w:val="0"/>
          <w:numId w:val="20"/>
        </w:numPr>
        <w:rPr>
          <w:rFonts w:ascii="Verdana" w:hAnsi="Verdana" w:cs="Arial"/>
          <w:sz w:val="20"/>
        </w:rPr>
      </w:pPr>
      <w:r>
        <w:rPr>
          <w:rFonts w:ascii="Verdana" w:hAnsi="Verdana" w:cs="Arial"/>
          <w:b/>
          <w:sz w:val="20"/>
        </w:rPr>
        <w:t>Rabat på fåreprodukter</w:t>
      </w:r>
      <w:r>
        <w:rPr>
          <w:rFonts w:ascii="Verdana" w:hAnsi="Verdana" w:cs="Arial"/>
          <w:b/>
          <w:sz w:val="20"/>
        </w:rPr>
        <w:br/>
      </w:r>
      <w:r w:rsidR="00E300FA">
        <w:rPr>
          <w:rFonts w:ascii="Verdana" w:hAnsi="Verdana" w:cs="Arial"/>
          <w:sz w:val="20"/>
        </w:rPr>
        <w:t xml:space="preserve">Fællesmødet har besluttet at give rabat på fårekød køb til Fællesspisningen. Dette anslås til ca. </w:t>
      </w:r>
      <w:r w:rsidR="00CC1D49">
        <w:rPr>
          <w:rFonts w:ascii="Verdana" w:hAnsi="Verdana" w:cs="Arial"/>
          <w:sz w:val="20"/>
        </w:rPr>
        <w:t>2.0</w:t>
      </w:r>
      <w:r w:rsidR="00E300FA">
        <w:rPr>
          <w:rFonts w:ascii="Verdana" w:hAnsi="Verdana" w:cs="Arial"/>
          <w:sz w:val="20"/>
        </w:rPr>
        <w:t xml:space="preserve">00,- </w:t>
      </w:r>
      <w:r w:rsidR="000F259A">
        <w:rPr>
          <w:rFonts w:ascii="Verdana" w:hAnsi="Verdana" w:cs="Arial"/>
          <w:sz w:val="20"/>
        </w:rPr>
        <w:t>kr</w:t>
      </w:r>
      <w:r w:rsidR="00E300FA">
        <w:rPr>
          <w:rFonts w:ascii="Verdana" w:hAnsi="Verdana" w:cs="Arial"/>
          <w:sz w:val="20"/>
        </w:rPr>
        <w:t>.</w:t>
      </w:r>
      <w:r w:rsidR="00CC1D49">
        <w:rPr>
          <w:rFonts w:ascii="Verdana" w:hAnsi="Verdana" w:cs="Arial"/>
          <w:sz w:val="20"/>
        </w:rPr>
        <w:br/>
      </w:r>
    </w:p>
    <w:p w:rsidR="00705ED4" w:rsidRDefault="00CC1D49" w:rsidP="002770A0">
      <w:pPr>
        <w:numPr>
          <w:ilvl w:val="0"/>
          <w:numId w:val="20"/>
        </w:numPr>
        <w:rPr>
          <w:rFonts w:ascii="Verdana" w:hAnsi="Verdana" w:cs="Arial"/>
          <w:sz w:val="20"/>
        </w:rPr>
      </w:pPr>
      <w:r>
        <w:rPr>
          <w:rFonts w:ascii="Verdana" w:hAnsi="Verdana" w:cs="Arial"/>
          <w:b/>
          <w:sz w:val="20"/>
        </w:rPr>
        <w:t>Engangsudgifter</w:t>
      </w:r>
      <w:r>
        <w:rPr>
          <w:rFonts w:ascii="Verdana" w:hAnsi="Verdana" w:cs="Arial"/>
          <w:b/>
          <w:sz w:val="20"/>
        </w:rPr>
        <w:br/>
      </w:r>
      <w:r>
        <w:rPr>
          <w:rFonts w:ascii="Verdana" w:hAnsi="Verdana" w:cs="Arial"/>
          <w:sz w:val="20"/>
        </w:rPr>
        <w:t xml:space="preserve">Der skal anskaffes yderligere en </w:t>
      </w:r>
      <w:proofErr w:type="spellStart"/>
      <w:r>
        <w:rPr>
          <w:rFonts w:ascii="Verdana" w:hAnsi="Verdana" w:cs="Arial"/>
          <w:sz w:val="20"/>
        </w:rPr>
        <w:t>høhæk</w:t>
      </w:r>
      <w:proofErr w:type="spellEnd"/>
      <w:r>
        <w:rPr>
          <w:rFonts w:ascii="Verdana" w:hAnsi="Verdana" w:cs="Arial"/>
          <w:sz w:val="20"/>
        </w:rPr>
        <w:t xml:space="preserve"> samt få lavet </w:t>
      </w:r>
      <w:r w:rsidR="00127FFC">
        <w:rPr>
          <w:rFonts w:ascii="Verdana" w:hAnsi="Verdana" w:cs="Arial"/>
          <w:sz w:val="20"/>
        </w:rPr>
        <w:t xml:space="preserve">en </w:t>
      </w:r>
      <w:r>
        <w:rPr>
          <w:rFonts w:ascii="Verdana" w:hAnsi="Verdana" w:cs="Arial"/>
          <w:sz w:val="20"/>
        </w:rPr>
        <w:t xml:space="preserve">erstatning for de to ødelagte </w:t>
      </w:r>
      <w:proofErr w:type="spellStart"/>
      <w:r>
        <w:rPr>
          <w:rFonts w:ascii="Verdana" w:hAnsi="Verdana" w:cs="Arial"/>
          <w:sz w:val="20"/>
        </w:rPr>
        <w:lastRenderedPageBreak/>
        <w:t>shelters</w:t>
      </w:r>
      <w:proofErr w:type="spellEnd"/>
      <w:r>
        <w:rPr>
          <w:rFonts w:ascii="Verdana" w:hAnsi="Verdana" w:cs="Arial"/>
          <w:sz w:val="20"/>
        </w:rPr>
        <w:t>.</w:t>
      </w:r>
      <w:r w:rsidR="00275727">
        <w:rPr>
          <w:rFonts w:ascii="Verdana" w:hAnsi="Verdana" w:cs="Arial"/>
          <w:sz w:val="20"/>
        </w:rPr>
        <w:br/>
      </w:r>
    </w:p>
    <w:p w:rsidR="000105DF" w:rsidRPr="00E300FA" w:rsidRDefault="000105DF" w:rsidP="000105DF">
      <w:pPr>
        <w:numPr>
          <w:ilvl w:val="0"/>
          <w:numId w:val="20"/>
        </w:numPr>
        <w:rPr>
          <w:rFonts w:ascii="Verdana" w:hAnsi="Verdana" w:cs="Arial"/>
          <w:sz w:val="20"/>
        </w:rPr>
      </w:pPr>
      <w:r>
        <w:rPr>
          <w:rFonts w:ascii="Verdana" w:hAnsi="Verdana" w:cs="Arial"/>
          <w:b/>
          <w:sz w:val="20"/>
        </w:rPr>
        <w:t>Udvendig vedligeholdelse på Gården</w:t>
      </w:r>
      <w:r>
        <w:rPr>
          <w:rFonts w:ascii="Verdana" w:hAnsi="Verdana" w:cs="Arial"/>
          <w:b/>
          <w:sz w:val="20"/>
        </w:rPr>
        <w:br/>
      </w:r>
      <w:r w:rsidRPr="00E300FA">
        <w:rPr>
          <w:rFonts w:ascii="Verdana" w:hAnsi="Verdana" w:cs="Arial"/>
          <w:sz w:val="20"/>
        </w:rPr>
        <w:t>Da vi kun forventer at skulle male vinduerne i å</w:t>
      </w:r>
      <w:r>
        <w:rPr>
          <w:rFonts w:ascii="Verdana" w:hAnsi="Verdana" w:cs="Arial"/>
          <w:sz w:val="20"/>
        </w:rPr>
        <w:t>r, sættes beløbet ned til 4.000 kr</w:t>
      </w:r>
      <w:r w:rsidRPr="00E300FA">
        <w:rPr>
          <w:rFonts w:ascii="Verdana" w:hAnsi="Verdana" w:cs="Arial"/>
          <w:sz w:val="20"/>
        </w:rPr>
        <w:t>.</w:t>
      </w:r>
      <w:r w:rsidRPr="00E300FA">
        <w:rPr>
          <w:rFonts w:ascii="Verdana" w:hAnsi="Verdana" w:cs="Arial"/>
          <w:sz w:val="20"/>
        </w:rPr>
        <w:br/>
      </w:r>
    </w:p>
    <w:p w:rsidR="00E300FA" w:rsidRDefault="00275727" w:rsidP="002770A0">
      <w:pPr>
        <w:numPr>
          <w:ilvl w:val="0"/>
          <w:numId w:val="20"/>
        </w:numPr>
        <w:rPr>
          <w:rFonts w:ascii="Verdana" w:hAnsi="Verdana" w:cs="Arial"/>
          <w:sz w:val="20"/>
        </w:rPr>
      </w:pPr>
      <w:r w:rsidRPr="00275727">
        <w:rPr>
          <w:rFonts w:ascii="Verdana" w:hAnsi="Verdana" w:cs="Arial"/>
          <w:b/>
          <w:sz w:val="20"/>
        </w:rPr>
        <w:t>Indvendig vedligeholdelse på Gården</w:t>
      </w:r>
      <w:r w:rsidRPr="00275727">
        <w:rPr>
          <w:rFonts w:ascii="Verdana" w:hAnsi="Verdana" w:cs="Arial"/>
          <w:b/>
          <w:sz w:val="20"/>
        </w:rPr>
        <w:br/>
      </w:r>
      <w:r>
        <w:rPr>
          <w:rFonts w:ascii="Verdana" w:hAnsi="Verdana" w:cs="Arial"/>
          <w:sz w:val="20"/>
        </w:rPr>
        <w:t>Se note 9. Projekterne forventes gennemført i år.</w:t>
      </w:r>
      <w:r w:rsidR="00E300FA">
        <w:rPr>
          <w:rFonts w:ascii="Verdana" w:hAnsi="Verdana" w:cs="Arial"/>
          <w:sz w:val="20"/>
        </w:rPr>
        <w:br/>
      </w:r>
    </w:p>
    <w:p w:rsidR="00A42DD8" w:rsidRDefault="00275727" w:rsidP="00A42DD8">
      <w:pPr>
        <w:numPr>
          <w:ilvl w:val="0"/>
          <w:numId w:val="20"/>
        </w:numPr>
        <w:rPr>
          <w:rFonts w:ascii="Verdana" w:hAnsi="Verdana" w:cs="Arial"/>
          <w:sz w:val="20"/>
        </w:rPr>
      </w:pPr>
      <w:r>
        <w:rPr>
          <w:rFonts w:ascii="Verdana" w:hAnsi="Verdana" w:cs="Arial"/>
          <w:b/>
          <w:sz w:val="20"/>
        </w:rPr>
        <w:t>Varme / gas Fælleshuset</w:t>
      </w:r>
      <w:r>
        <w:rPr>
          <w:rFonts w:ascii="Verdana" w:hAnsi="Verdana" w:cs="Arial"/>
          <w:b/>
          <w:sz w:val="20"/>
        </w:rPr>
        <w:br/>
      </w:r>
      <w:r>
        <w:rPr>
          <w:rFonts w:ascii="Verdana" w:hAnsi="Verdana" w:cs="Arial"/>
          <w:sz w:val="20"/>
        </w:rPr>
        <w:t xml:space="preserve">Da vi ikke forventer markante efterregning sættes årets forbrug ud fra </w:t>
      </w:r>
      <w:r w:rsidR="0019345C">
        <w:rPr>
          <w:rFonts w:ascii="Verdana" w:hAnsi="Verdana" w:cs="Arial"/>
          <w:sz w:val="20"/>
        </w:rPr>
        <w:t>sidste års forbrug.</w:t>
      </w:r>
      <w:r w:rsidR="00A42DD8">
        <w:rPr>
          <w:rFonts w:ascii="Verdana" w:hAnsi="Verdana" w:cs="Arial"/>
          <w:sz w:val="20"/>
        </w:rPr>
        <w:br/>
      </w:r>
    </w:p>
    <w:p w:rsidR="00275727" w:rsidRPr="00A42DD8" w:rsidRDefault="00A42DD8" w:rsidP="00A42DD8">
      <w:pPr>
        <w:numPr>
          <w:ilvl w:val="0"/>
          <w:numId w:val="20"/>
        </w:numPr>
        <w:rPr>
          <w:rFonts w:ascii="Verdana" w:hAnsi="Verdana" w:cs="Arial"/>
          <w:sz w:val="20"/>
        </w:rPr>
      </w:pPr>
      <w:r>
        <w:rPr>
          <w:rFonts w:ascii="Verdana" w:hAnsi="Verdana" w:cs="Arial"/>
          <w:b/>
          <w:sz w:val="20"/>
        </w:rPr>
        <w:t>Vand Fælleshuset</w:t>
      </w:r>
      <w:r>
        <w:rPr>
          <w:rFonts w:ascii="Verdana" w:hAnsi="Verdana" w:cs="Arial"/>
          <w:b/>
          <w:sz w:val="20"/>
        </w:rPr>
        <w:br/>
      </w:r>
      <w:r w:rsidR="00D91549">
        <w:rPr>
          <w:rFonts w:ascii="Verdana" w:hAnsi="Verdana" w:cs="Arial"/>
          <w:sz w:val="20"/>
        </w:rPr>
        <w:t>Den store forskel i budget/regnskab 2012 i forhold til budget 2013</w:t>
      </w:r>
      <w:r w:rsidR="00125EB7">
        <w:rPr>
          <w:rFonts w:ascii="Verdana" w:hAnsi="Verdana" w:cs="Arial"/>
          <w:sz w:val="20"/>
        </w:rPr>
        <w:t xml:space="preserve"> skyldes en fejlberegnet regulering for 2011</w:t>
      </w:r>
      <w:r w:rsidR="00E8114E">
        <w:rPr>
          <w:rFonts w:ascii="Verdana" w:hAnsi="Verdana" w:cs="Arial"/>
          <w:sz w:val="20"/>
        </w:rPr>
        <w:t xml:space="preserve">, der medførte, at </w:t>
      </w:r>
      <w:r w:rsidR="000105DF">
        <w:rPr>
          <w:rFonts w:ascii="Verdana" w:hAnsi="Verdana" w:cs="Arial"/>
          <w:sz w:val="20"/>
        </w:rPr>
        <w:t xml:space="preserve">der blev posteret </w:t>
      </w:r>
      <w:proofErr w:type="spellStart"/>
      <w:r w:rsidR="000105DF">
        <w:rPr>
          <w:rFonts w:ascii="Verdana" w:hAnsi="Verdana" w:cs="Arial"/>
          <w:sz w:val="20"/>
        </w:rPr>
        <w:t>ca</w:t>
      </w:r>
      <w:proofErr w:type="spellEnd"/>
      <w:r w:rsidR="000105DF">
        <w:rPr>
          <w:rFonts w:ascii="Verdana" w:hAnsi="Verdana" w:cs="Arial"/>
          <w:sz w:val="20"/>
        </w:rPr>
        <w:t xml:space="preserve"> 10.000 for meget på </w:t>
      </w:r>
      <w:proofErr w:type="spellStart"/>
      <w:r w:rsidR="000105DF">
        <w:rPr>
          <w:rFonts w:ascii="Verdana" w:hAnsi="Verdana" w:cs="Arial"/>
          <w:sz w:val="20"/>
        </w:rPr>
        <w:t>kontoen.i</w:t>
      </w:r>
      <w:proofErr w:type="spellEnd"/>
      <w:r w:rsidR="000105DF">
        <w:rPr>
          <w:rFonts w:ascii="Verdana" w:hAnsi="Verdana" w:cs="Arial"/>
          <w:sz w:val="20"/>
        </w:rPr>
        <w:t xml:space="preserve"> 2012. Det er et teknisk anliggende, der ikke har nogen økonomisk betydning.</w:t>
      </w:r>
      <w:r w:rsidR="00275727" w:rsidRPr="00A42DD8">
        <w:rPr>
          <w:rFonts w:ascii="Verdana" w:hAnsi="Verdana" w:cs="Arial"/>
          <w:sz w:val="20"/>
        </w:rPr>
        <w:br/>
      </w:r>
    </w:p>
    <w:p w:rsidR="00275727" w:rsidRDefault="0019345C" w:rsidP="002770A0">
      <w:pPr>
        <w:numPr>
          <w:ilvl w:val="0"/>
          <w:numId w:val="20"/>
        </w:numPr>
        <w:rPr>
          <w:rFonts w:ascii="Verdana" w:hAnsi="Verdana" w:cs="Arial"/>
          <w:sz w:val="20"/>
        </w:rPr>
      </w:pPr>
      <w:r w:rsidRPr="0019345C">
        <w:rPr>
          <w:rFonts w:ascii="Verdana" w:hAnsi="Verdana" w:cs="Arial"/>
          <w:b/>
          <w:sz w:val="20"/>
        </w:rPr>
        <w:t>Kontorartikler og porto</w:t>
      </w:r>
      <w:r w:rsidRPr="0019345C">
        <w:rPr>
          <w:rFonts w:ascii="Verdana" w:hAnsi="Verdana" w:cs="Arial"/>
          <w:b/>
          <w:sz w:val="20"/>
        </w:rPr>
        <w:br/>
      </w:r>
      <w:r>
        <w:rPr>
          <w:rFonts w:ascii="Verdana" w:hAnsi="Verdana" w:cs="Arial"/>
          <w:sz w:val="20"/>
        </w:rPr>
        <w:t>Vi har allerede købt ny Office-pakke samt brugt porto for i alt 1.000.</w:t>
      </w:r>
      <w:r>
        <w:rPr>
          <w:rFonts w:ascii="Verdana" w:hAnsi="Verdana" w:cs="Arial"/>
          <w:sz w:val="20"/>
        </w:rPr>
        <w:br/>
      </w:r>
    </w:p>
    <w:p w:rsidR="002770A0" w:rsidRPr="002B1EC2" w:rsidRDefault="0019345C" w:rsidP="002B1EC2">
      <w:pPr>
        <w:numPr>
          <w:ilvl w:val="0"/>
          <w:numId w:val="20"/>
        </w:numPr>
        <w:rPr>
          <w:rFonts w:ascii="Verdana" w:hAnsi="Verdana" w:cs="Arial"/>
          <w:sz w:val="20"/>
        </w:rPr>
      </w:pPr>
      <w:r w:rsidRPr="0019345C">
        <w:rPr>
          <w:rFonts w:ascii="Verdana" w:hAnsi="Verdana" w:cs="Arial"/>
          <w:b/>
          <w:sz w:val="20"/>
        </w:rPr>
        <w:t>Revision GEF-regnskab</w:t>
      </w:r>
      <w:r w:rsidRPr="0019345C">
        <w:rPr>
          <w:rFonts w:ascii="Verdana" w:hAnsi="Verdana" w:cs="Arial"/>
          <w:b/>
          <w:sz w:val="20"/>
        </w:rPr>
        <w:br/>
      </w:r>
      <w:r>
        <w:rPr>
          <w:rFonts w:ascii="Verdana" w:hAnsi="Verdana" w:cs="Arial"/>
          <w:sz w:val="20"/>
        </w:rPr>
        <w:t>Anstrengelserne af arbejdet med e-</w:t>
      </w:r>
      <w:proofErr w:type="spellStart"/>
      <w:r>
        <w:rPr>
          <w:rFonts w:ascii="Verdana" w:hAnsi="Verdana" w:cs="Arial"/>
          <w:sz w:val="20"/>
        </w:rPr>
        <w:t>conomic</w:t>
      </w:r>
      <w:proofErr w:type="spellEnd"/>
      <w:r>
        <w:rPr>
          <w:rFonts w:ascii="Verdana" w:hAnsi="Verdana" w:cs="Arial"/>
          <w:sz w:val="20"/>
        </w:rPr>
        <w:t xml:space="preserve"> bærer nu frugt. </w:t>
      </w:r>
      <w:r w:rsidR="004135F6">
        <w:rPr>
          <w:rFonts w:ascii="Verdana" w:hAnsi="Verdana" w:cs="Arial"/>
          <w:sz w:val="20"/>
        </w:rPr>
        <w:t>F</w:t>
      </w:r>
      <w:r>
        <w:rPr>
          <w:rFonts w:ascii="Verdana" w:hAnsi="Verdana" w:cs="Arial"/>
          <w:sz w:val="20"/>
        </w:rPr>
        <w:t>ald</w:t>
      </w:r>
      <w:r w:rsidR="00200BC8">
        <w:rPr>
          <w:rFonts w:ascii="Verdana" w:hAnsi="Verdana" w:cs="Arial"/>
          <w:sz w:val="20"/>
        </w:rPr>
        <w:t>et</w:t>
      </w:r>
      <w:r>
        <w:rPr>
          <w:rFonts w:ascii="Verdana" w:hAnsi="Verdana" w:cs="Arial"/>
          <w:sz w:val="20"/>
        </w:rPr>
        <w:t xml:space="preserve"> i udgiften</w:t>
      </w:r>
      <w:r w:rsidR="004135F6">
        <w:rPr>
          <w:rFonts w:ascii="Verdana" w:hAnsi="Verdana" w:cs="Arial"/>
          <w:sz w:val="20"/>
        </w:rPr>
        <w:t xml:space="preserve"> vil fortsætte</w:t>
      </w:r>
      <w:r>
        <w:rPr>
          <w:rFonts w:ascii="Verdana" w:hAnsi="Verdana" w:cs="Arial"/>
          <w:sz w:val="20"/>
        </w:rPr>
        <w:t>.</w:t>
      </w:r>
    </w:p>
    <w:sectPr w:rsidR="002770A0" w:rsidRPr="002B1EC2" w:rsidSect="00EC7C3C">
      <w:headerReference w:type="default" r:id="rId10"/>
      <w:pgSz w:w="11906" w:h="16838"/>
      <w:pgMar w:top="1247" w:right="851"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4F" w:rsidRDefault="0061384F">
      <w:r>
        <w:separator/>
      </w:r>
    </w:p>
  </w:endnote>
  <w:endnote w:type="continuationSeparator" w:id="0">
    <w:p w:rsidR="0061384F" w:rsidRDefault="0061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4F" w:rsidRDefault="0061384F">
      <w:r>
        <w:separator/>
      </w:r>
    </w:p>
  </w:footnote>
  <w:footnote w:type="continuationSeparator" w:id="0">
    <w:p w:rsidR="0061384F" w:rsidRDefault="0061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A0" w:rsidRDefault="00103E88" w:rsidP="002770A0">
    <w:pPr>
      <w:pStyle w:val="Overskrift2"/>
      <w:jc w:val="center"/>
      <w:rPr>
        <w:rFonts w:ascii="Verdana" w:hAnsi="Verdana"/>
      </w:rPr>
    </w:pPr>
    <w:r>
      <w:rPr>
        <w:rFonts w:ascii="Verdana" w:hAnsi="Verdana"/>
      </w:rPr>
      <w:t>Noter til Regnskab 2012</w:t>
    </w:r>
  </w:p>
  <w:p w:rsidR="002770A0" w:rsidRDefault="002770A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7A" w:rsidRDefault="00695F7A" w:rsidP="002770A0">
    <w:pPr>
      <w:pStyle w:val="Overskrift2"/>
      <w:jc w:val="center"/>
      <w:rPr>
        <w:rFonts w:ascii="Verdana" w:hAnsi="Verdana"/>
      </w:rPr>
    </w:pPr>
    <w:r>
      <w:rPr>
        <w:rFonts w:ascii="Verdana" w:hAnsi="Verdana"/>
      </w:rPr>
      <w:t>Noter til Budget 2013</w:t>
    </w:r>
  </w:p>
  <w:p w:rsidR="00695F7A" w:rsidRDefault="00695F7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43063F8"/>
    <w:multiLevelType w:val="hybridMultilevel"/>
    <w:tmpl w:val="FC9C995A"/>
    <w:lvl w:ilvl="0" w:tplc="B748B9BA">
      <w:numFmt w:val="bullet"/>
      <w:lvlText w:val=""/>
      <w:lvlJc w:val="left"/>
      <w:pPr>
        <w:tabs>
          <w:tab w:val="num" w:pos="435"/>
        </w:tabs>
        <w:ind w:left="415" w:hanging="340"/>
      </w:pPr>
      <w:rPr>
        <w:rFonts w:ascii="Symbol" w:eastAsia="Times New Roman" w:hAnsi="Symbol"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059A1D0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nsid w:val="23D30760"/>
    <w:multiLevelType w:val="hybridMultilevel"/>
    <w:tmpl w:val="34A89F9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nsid w:val="251E20AA"/>
    <w:multiLevelType w:val="hybridMultilevel"/>
    <w:tmpl w:val="C3A04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D62FC"/>
    <w:multiLevelType w:val="hybridMultilevel"/>
    <w:tmpl w:val="6AB87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7867D8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2B3131A5"/>
    <w:multiLevelType w:val="hybridMultilevel"/>
    <w:tmpl w:val="64E2D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86176"/>
    <w:multiLevelType w:val="hybridMultilevel"/>
    <w:tmpl w:val="7778BB50"/>
    <w:lvl w:ilvl="0" w:tplc="B748B9BA">
      <w:numFmt w:val="bullet"/>
      <w:lvlText w:val=""/>
      <w:lvlJc w:val="left"/>
      <w:pPr>
        <w:tabs>
          <w:tab w:val="num" w:pos="36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C65223"/>
    <w:multiLevelType w:val="hybridMultilevel"/>
    <w:tmpl w:val="999433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5EF51F8"/>
    <w:multiLevelType w:val="hybridMultilevel"/>
    <w:tmpl w:val="3AD421EA"/>
    <w:lvl w:ilvl="0" w:tplc="96027A0A">
      <w:numFmt w:val="bullet"/>
      <w:lvlText w:val="-"/>
      <w:lvlJc w:val="left"/>
      <w:pPr>
        <w:tabs>
          <w:tab w:val="num" w:pos="720"/>
        </w:tabs>
        <w:ind w:left="720" w:hanging="360"/>
      </w:pPr>
      <w:rPr>
        <w:rFonts w:ascii="Arial" w:eastAsia="Times New Roman" w:hAnsi="Arial" w:cs="Arial" w:hint="default"/>
        <w:b/>
        <w:i w:val="0"/>
        <w:color w:val="0000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E280FB6"/>
    <w:multiLevelType w:val="hybridMultilevel"/>
    <w:tmpl w:val="D69A8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5AB4A7F"/>
    <w:multiLevelType w:val="hybridMultilevel"/>
    <w:tmpl w:val="E0FEF8A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7CD17FD"/>
    <w:multiLevelType w:val="hybridMultilevel"/>
    <w:tmpl w:val="090EA9B6"/>
    <w:lvl w:ilvl="0" w:tplc="400A1C18">
      <w:numFmt w:val="bullet"/>
      <w:lvlText w:val="-"/>
      <w:lvlJc w:val="left"/>
      <w:pPr>
        <w:tabs>
          <w:tab w:val="num" w:pos="720"/>
        </w:tabs>
        <w:ind w:left="720" w:hanging="360"/>
      </w:pPr>
      <w:rPr>
        <w:rFonts w:ascii="Verdana" w:eastAsia="Times New Roman" w:hAnsi="Verdana"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8F210B3"/>
    <w:multiLevelType w:val="hybridMultilevel"/>
    <w:tmpl w:val="962A5AC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8F44894"/>
    <w:multiLevelType w:val="hybridMultilevel"/>
    <w:tmpl w:val="132E3F24"/>
    <w:lvl w:ilvl="0" w:tplc="04060013">
      <w:start w:val="1"/>
      <w:numFmt w:val="upp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4543F12"/>
    <w:multiLevelType w:val="hybridMultilevel"/>
    <w:tmpl w:val="D51C0CA6"/>
    <w:lvl w:ilvl="0" w:tplc="93F48D98">
      <w:start w:val="1"/>
      <w:numFmt w:val="decimal"/>
      <w:lvlText w:val="%1."/>
      <w:lvlJc w:val="left"/>
      <w:pPr>
        <w:ind w:left="720" w:hanging="360"/>
      </w:pPr>
      <w:rPr>
        <w:b w:val="0"/>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5FE1AB0"/>
    <w:multiLevelType w:val="hybridMultilevel"/>
    <w:tmpl w:val="EDFA3ABC"/>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6BCD6F6C"/>
    <w:multiLevelType w:val="hybridMultilevel"/>
    <w:tmpl w:val="B3626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D72703F"/>
    <w:multiLevelType w:val="hybridMultilevel"/>
    <w:tmpl w:val="E7263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DDF26E8"/>
    <w:multiLevelType w:val="hybridMultilevel"/>
    <w:tmpl w:val="7664730E"/>
    <w:lvl w:ilvl="0" w:tplc="B748B9BA">
      <w:numFmt w:val="bullet"/>
      <w:lvlText w:val=""/>
      <w:lvlJc w:val="left"/>
      <w:pPr>
        <w:tabs>
          <w:tab w:val="num" w:pos="36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num>
  <w:num w:numId="5">
    <w:abstractNumId w:val="20"/>
  </w:num>
  <w:num w:numId="6">
    <w:abstractNumId w:val="7"/>
  </w:num>
  <w:num w:numId="7">
    <w:abstractNumId w:val="8"/>
  </w:num>
  <w:num w:numId="8">
    <w:abstractNumId w:val="1"/>
  </w:num>
  <w:num w:numId="9">
    <w:abstractNumId w:val="13"/>
  </w:num>
  <w:num w:numId="10">
    <w:abstractNumId w:val="3"/>
  </w:num>
  <w:num w:numId="11">
    <w:abstractNumId w:val="10"/>
  </w:num>
  <w:num w:numId="12">
    <w:abstractNumId w:val="5"/>
  </w:num>
  <w:num w:numId="13">
    <w:abstractNumId w:val="14"/>
  </w:num>
  <w:num w:numId="14">
    <w:abstractNumId w:val="18"/>
  </w:num>
  <w:num w:numId="15">
    <w:abstractNumId w:val="11"/>
  </w:num>
  <w:num w:numId="16">
    <w:abstractNumId w:val="17"/>
  </w:num>
  <w:num w:numId="17">
    <w:abstractNumId w:val="19"/>
  </w:num>
  <w:num w:numId="18">
    <w:abstractNumId w:val="15"/>
  </w:num>
  <w:num w:numId="19">
    <w:abstractNumId w:val="1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089"/>
    <w:rsid w:val="000002D0"/>
    <w:rsid w:val="000022CB"/>
    <w:rsid w:val="00002C22"/>
    <w:rsid w:val="00007955"/>
    <w:rsid w:val="000104E9"/>
    <w:rsid w:val="000105DF"/>
    <w:rsid w:val="000124D5"/>
    <w:rsid w:val="00014C5D"/>
    <w:rsid w:val="000172A7"/>
    <w:rsid w:val="00025807"/>
    <w:rsid w:val="000417F9"/>
    <w:rsid w:val="00041AF5"/>
    <w:rsid w:val="00080673"/>
    <w:rsid w:val="00082018"/>
    <w:rsid w:val="00085818"/>
    <w:rsid w:val="00086243"/>
    <w:rsid w:val="00090529"/>
    <w:rsid w:val="000918D1"/>
    <w:rsid w:val="00092012"/>
    <w:rsid w:val="00096A6B"/>
    <w:rsid w:val="000A1863"/>
    <w:rsid w:val="000A5D2F"/>
    <w:rsid w:val="000C039C"/>
    <w:rsid w:val="000C281C"/>
    <w:rsid w:val="000C300C"/>
    <w:rsid w:val="000D75D9"/>
    <w:rsid w:val="000F259A"/>
    <w:rsid w:val="00103E88"/>
    <w:rsid w:val="00104296"/>
    <w:rsid w:val="00116BC3"/>
    <w:rsid w:val="0011717A"/>
    <w:rsid w:val="00117EF7"/>
    <w:rsid w:val="00120C4F"/>
    <w:rsid w:val="0012459A"/>
    <w:rsid w:val="00125EB7"/>
    <w:rsid w:val="00127FFC"/>
    <w:rsid w:val="00130760"/>
    <w:rsid w:val="00131270"/>
    <w:rsid w:val="00136985"/>
    <w:rsid w:val="00146BD1"/>
    <w:rsid w:val="001502AB"/>
    <w:rsid w:val="00154567"/>
    <w:rsid w:val="00157F03"/>
    <w:rsid w:val="001609B9"/>
    <w:rsid w:val="0016644A"/>
    <w:rsid w:val="00167B8E"/>
    <w:rsid w:val="0017542B"/>
    <w:rsid w:val="00183824"/>
    <w:rsid w:val="00186E35"/>
    <w:rsid w:val="0019345C"/>
    <w:rsid w:val="001A081F"/>
    <w:rsid w:val="001A1D6A"/>
    <w:rsid w:val="001C1230"/>
    <w:rsid w:val="001C5245"/>
    <w:rsid w:val="001E3334"/>
    <w:rsid w:val="001E694F"/>
    <w:rsid w:val="001F5126"/>
    <w:rsid w:val="002000E1"/>
    <w:rsid w:val="00200BC8"/>
    <w:rsid w:val="00211CCE"/>
    <w:rsid w:val="00221B1C"/>
    <w:rsid w:val="0023249F"/>
    <w:rsid w:val="00236B54"/>
    <w:rsid w:val="00247E58"/>
    <w:rsid w:val="002523C3"/>
    <w:rsid w:val="00254459"/>
    <w:rsid w:val="0025605C"/>
    <w:rsid w:val="002610D6"/>
    <w:rsid w:val="00275727"/>
    <w:rsid w:val="002760DE"/>
    <w:rsid w:val="00276912"/>
    <w:rsid w:val="002770A0"/>
    <w:rsid w:val="00277FD7"/>
    <w:rsid w:val="00284D36"/>
    <w:rsid w:val="002905BF"/>
    <w:rsid w:val="002A52E8"/>
    <w:rsid w:val="002B1613"/>
    <w:rsid w:val="002B1EC2"/>
    <w:rsid w:val="002C01C7"/>
    <w:rsid w:val="002C5260"/>
    <w:rsid w:val="002D3896"/>
    <w:rsid w:val="002D5DA6"/>
    <w:rsid w:val="002D6861"/>
    <w:rsid w:val="002E3873"/>
    <w:rsid w:val="002F037E"/>
    <w:rsid w:val="002F0449"/>
    <w:rsid w:val="002F05C3"/>
    <w:rsid w:val="002F0733"/>
    <w:rsid w:val="002F3CA3"/>
    <w:rsid w:val="00301C26"/>
    <w:rsid w:val="0031476C"/>
    <w:rsid w:val="00320CC0"/>
    <w:rsid w:val="003225DE"/>
    <w:rsid w:val="00326033"/>
    <w:rsid w:val="00326A2A"/>
    <w:rsid w:val="00334F6B"/>
    <w:rsid w:val="00347E29"/>
    <w:rsid w:val="00357E58"/>
    <w:rsid w:val="003629DE"/>
    <w:rsid w:val="0036385D"/>
    <w:rsid w:val="00367289"/>
    <w:rsid w:val="00371D1A"/>
    <w:rsid w:val="00380E2B"/>
    <w:rsid w:val="0038561C"/>
    <w:rsid w:val="00393FC2"/>
    <w:rsid w:val="003974B5"/>
    <w:rsid w:val="003A548E"/>
    <w:rsid w:val="003A6BFA"/>
    <w:rsid w:val="003B3BA4"/>
    <w:rsid w:val="003B4FAD"/>
    <w:rsid w:val="003D73E4"/>
    <w:rsid w:val="004135F6"/>
    <w:rsid w:val="00421510"/>
    <w:rsid w:val="00427273"/>
    <w:rsid w:val="00437A43"/>
    <w:rsid w:val="00440DDB"/>
    <w:rsid w:val="004426AB"/>
    <w:rsid w:val="00454A9B"/>
    <w:rsid w:val="004713F6"/>
    <w:rsid w:val="00475432"/>
    <w:rsid w:val="00482E9E"/>
    <w:rsid w:val="004876E0"/>
    <w:rsid w:val="00490F2B"/>
    <w:rsid w:val="00493C68"/>
    <w:rsid w:val="00495D2F"/>
    <w:rsid w:val="004A1560"/>
    <w:rsid w:val="004B02E4"/>
    <w:rsid w:val="004E0AC3"/>
    <w:rsid w:val="004F3E89"/>
    <w:rsid w:val="00504089"/>
    <w:rsid w:val="00521F06"/>
    <w:rsid w:val="0052452E"/>
    <w:rsid w:val="0053468B"/>
    <w:rsid w:val="00543846"/>
    <w:rsid w:val="00543E1E"/>
    <w:rsid w:val="005541A9"/>
    <w:rsid w:val="005561E0"/>
    <w:rsid w:val="00556278"/>
    <w:rsid w:val="00567ADD"/>
    <w:rsid w:val="005765B8"/>
    <w:rsid w:val="00576A6D"/>
    <w:rsid w:val="005837F3"/>
    <w:rsid w:val="00583A94"/>
    <w:rsid w:val="005B0C84"/>
    <w:rsid w:val="005B6CE9"/>
    <w:rsid w:val="005D00BD"/>
    <w:rsid w:val="005D316C"/>
    <w:rsid w:val="0060210B"/>
    <w:rsid w:val="00604B08"/>
    <w:rsid w:val="00610B49"/>
    <w:rsid w:val="0061384F"/>
    <w:rsid w:val="00623DF3"/>
    <w:rsid w:val="00637E35"/>
    <w:rsid w:val="00676859"/>
    <w:rsid w:val="00684948"/>
    <w:rsid w:val="00693B23"/>
    <w:rsid w:val="006948F1"/>
    <w:rsid w:val="00695F7A"/>
    <w:rsid w:val="0069620A"/>
    <w:rsid w:val="006A34C9"/>
    <w:rsid w:val="006B1D01"/>
    <w:rsid w:val="006D64C6"/>
    <w:rsid w:val="006E1EA9"/>
    <w:rsid w:val="006E3686"/>
    <w:rsid w:val="006E7343"/>
    <w:rsid w:val="006F0632"/>
    <w:rsid w:val="006F1B48"/>
    <w:rsid w:val="00705ED4"/>
    <w:rsid w:val="00706517"/>
    <w:rsid w:val="00707B1F"/>
    <w:rsid w:val="00707EC8"/>
    <w:rsid w:val="0071720A"/>
    <w:rsid w:val="00726DDB"/>
    <w:rsid w:val="00727A90"/>
    <w:rsid w:val="0073312F"/>
    <w:rsid w:val="0074072C"/>
    <w:rsid w:val="007576B2"/>
    <w:rsid w:val="0077048A"/>
    <w:rsid w:val="00781F7A"/>
    <w:rsid w:val="007931D5"/>
    <w:rsid w:val="007A2A68"/>
    <w:rsid w:val="007A4AD0"/>
    <w:rsid w:val="007B001E"/>
    <w:rsid w:val="007B25D3"/>
    <w:rsid w:val="007B7050"/>
    <w:rsid w:val="007C32EC"/>
    <w:rsid w:val="007C3C94"/>
    <w:rsid w:val="007C6B59"/>
    <w:rsid w:val="007D0EBE"/>
    <w:rsid w:val="007D1080"/>
    <w:rsid w:val="007E4624"/>
    <w:rsid w:val="007F6319"/>
    <w:rsid w:val="007F6538"/>
    <w:rsid w:val="008028B3"/>
    <w:rsid w:val="0080655F"/>
    <w:rsid w:val="00806A67"/>
    <w:rsid w:val="00807FDD"/>
    <w:rsid w:val="00813F99"/>
    <w:rsid w:val="00816021"/>
    <w:rsid w:val="00824415"/>
    <w:rsid w:val="00834354"/>
    <w:rsid w:val="008502C5"/>
    <w:rsid w:val="00853638"/>
    <w:rsid w:val="00855871"/>
    <w:rsid w:val="00856E08"/>
    <w:rsid w:val="00861471"/>
    <w:rsid w:val="0086677B"/>
    <w:rsid w:val="00876A08"/>
    <w:rsid w:val="00882E01"/>
    <w:rsid w:val="008956AD"/>
    <w:rsid w:val="008A1AFC"/>
    <w:rsid w:val="008A3077"/>
    <w:rsid w:val="008A376F"/>
    <w:rsid w:val="008A7A3F"/>
    <w:rsid w:val="008B1057"/>
    <w:rsid w:val="008B23D3"/>
    <w:rsid w:val="008B623B"/>
    <w:rsid w:val="008C29E4"/>
    <w:rsid w:val="008C6863"/>
    <w:rsid w:val="008F4705"/>
    <w:rsid w:val="00900052"/>
    <w:rsid w:val="00904A60"/>
    <w:rsid w:val="00910A2E"/>
    <w:rsid w:val="00911C67"/>
    <w:rsid w:val="00912559"/>
    <w:rsid w:val="00926B06"/>
    <w:rsid w:val="009429D7"/>
    <w:rsid w:val="00950032"/>
    <w:rsid w:val="00952FC8"/>
    <w:rsid w:val="0097158F"/>
    <w:rsid w:val="00973EDF"/>
    <w:rsid w:val="009A1F6A"/>
    <w:rsid w:val="009B0844"/>
    <w:rsid w:val="009B3DBB"/>
    <w:rsid w:val="009C710F"/>
    <w:rsid w:val="009E3D82"/>
    <w:rsid w:val="00A15A02"/>
    <w:rsid w:val="00A208F6"/>
    <w:rsid w:val="00A36128"/>
    <w:rsid w:val="00A36191"/>
    <w:rsid w:val="00A41E42"/>
    <w:rsid w:val="00A42DD8"/>
    <w:rsid w:val="00A4329F"/>
    <w:rsid w:val="00A52B0C"/>
    <w:rsid w:val="00A701FB"/>
    <w:rsid w:val="00AA3566"/>
    <w:rsid w:val="00AB41B8"/>
    <w:rsid w:val="00AB62BF"/>
    <w:rsid w:val="00AC47AC"/>
    <w:rsid w:val="00AD7FB5"/>
    <w:rsid w:val="00AE7819"/>
    <w:rsid w:val="00B05153"/>
    <w:rsid w:val="00B06097"/>
    <w:rsid w:val="00B1737B"/>
    <w:rsid w:val="00B22FC0"/>
    <w:rsid w:val="00B30E41"/>
    <w:rsid w:val="00B32C79"/>
    <w:rsid w:val="00B44075"/>
    <w:rsid w:val="00B4772D"/>
    <w:rsid w:val="00B71618"/>
    <w:rsid w:val="00B74A1D"/>
    <w:rsid w:val="00B80D95"/>
    <w:rsid w:val="00B858C6"/>
    <w:rsid w:val="00B907E6"/>
    <w:rsid w:val="00B96CF4"/>
    <w:rsid w:val="00BA1D03"/>
    <w:rsid w:val="00BB5F00"/>
    <w:rsid w:val="00BC4FD0"/>
    <w:rsid w:val="00BC5598"/>
    <w:rsid w:val="00BD680C"/>
    <w:rsid w:val="00BF5282"/>
    <w:rsid w:val="00BF6973"/>
    <w:rsid w:val="00C05FCF"/>
    <w:rsid w:val="00C1241D"/>
    <w:rsid w:val="00C22898"/>
    <w:rsid w:val="00C3232C"/>
    <w:rsid w:val="00C3350D"/>
    <w:rsid w:val="00C41BE8"/>
    <w:rsid w:val="00C41CA4"/>
    <w:rsid w:val="00C52D81"/>
    <w:rsid w:val="00C64036"/>
    <w:rsid w:val="00C66B26"/>
    <w:rsid w:val="00C675FF"/>
    <w:rsid w:val="00C71632"/>
    <w:rsid w:val="00C83079"/>
    <w:rsid w:val="00C871A4"/>
    <w:rsid w:val="00CA4FAF"/>
    <w:rsid w:val="00CB0AAA"/>
    <w:rsid w:val="00CB3EC0"/>
    <w:rsid w:val="00CC1D49"/>
    <w:rsid w:val="00CE4F13"/>
    <w:rsid w:val="00D0129E"/>
    <w:rsid w:val="00D046F0"/>
    <w:rsid w:val="00D34E73"/>
    <w:rsid w:val="00D36883"/>
    <w:rsid w:val="00D4280C"/>
    <w:rsid w:val="00D43DBE"/>
    <w:rsid w:val="00D531AB"/>
    <w:rsid w:val="00D66224"/>
    <w:rsid w:val="00D90832"/>
    <w:rsid w:val="00D91549"/>
    <w:rsid w:val="00D954FA"/>
    <w:rsid w:val="00DA3661"/>
    <w:rsid w:val="00DB0F31"/>
    <w:rsid w:val="00DB36C3"/>
    <w:rsid w:val="00DB4F7D"/>
    <w:rsid w:val="00DB5458"/>
    <w:rsid w:val="00DC038A"/>
    <w:rsid w:val="00DD4E7D"/>
    <w:rsid w:val="00DD4F0A"/>
    <w:rsid w:val="00DD7616"/>
    <w:rsid w:val="00DE3B32"/>
    <w:rsid w:val="00DE44D4"/>
    <w:rsid w:val="00DE7122"/>
    <w:rsid w:val="00E00AA8"/>
    <w:rsid w:val="00E00FD3"/>
    <w:rsid w:val="00E229F5"/>
    <w:rsid w:val="00E230D2"/>
    <w:rsid w:val="00E300FA"/>
    <w:rsid w:val="00E3124D"/>
    <w:rsid w:val="00E401FF"/>
    <w:rsid w:val="00E403E9"/>
    <w:rsid w:val="00E51C2D"/>
    <w:rsid w:val="00E51FFA"/>
    <w:rsid w:val="00E70A01"/>
    <w:rsid w:val="00E8114E"/>
    <w:rsid w:val="00E93CF8"/>
    <w:rsid w:val="00E96C64"/>
    <w:rsid w:val="00EA26BE"/>
    <w:rsid w:val="00EC4636"/>
    <w:rsid w:val="00EC7C3C"/>
    <w:rsid w:val="00ED1749"/>
    <w:rsid w:val="00ED4B7D"/>
    <w:rsid w:val="00EE1DDA"/>
    <w:rsid w:val="00EE69B5"/>
    <w:rsid w:val="00F019B3"/>
    <w:rsid w:val="00F110D9"/>
    <w:rsid w:val="00F357BD"/>
    <w:rsid w:val="00F660C5"/>
    <w:rsid w:val="00F72E36"/>
    <w:rsid w:val="00F74ED1"/>
    <w:rsid w:val="00F844B3"/>
    <w:rsid w:val="00FA09D4"/>
    <w:rsid w:val="00FA2C44"/>
    <w:rsid w:val="00FB03E2"/>
    <w:rsid w:val="00FC42F9"/>
    <w:rsid w:val="00FD61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912"/>
    <w:rPr>
      <w:sz w:val="24"/>
    </w:rPr>
  </w:style>
  <w:style w:type="paragraph" w:styleId="Overskrift1">
    <w:name w:val="heading 1"/>
    <w:basedOn w:val="Normal"/>
    <w:next w:val="Normal"/>
    <w:qFormat/>
    <w:rsid w:val="00276912"/>
    <w:pPr>
      <w:keepNext/>
      <w:outlineLvl w:val="0"/>
    </w:pPr>
    <w:rPr>
      <w:b/>
      <w:bdr w:val="single" w:sz="4" w:space="0" w:color="auto"/>
    </w:rPr>
  </w:style>
  <w:style w:type="paragraph" w:styleId="Overskrift2">
    <w:name w:val="heading 2"/>
    <w:basedOn w:val="Normal"/>
    <w:next w:val="Normal"/>
    <w:qFormat/>
    <w:rsid w:val="00276912"/>
    <w:pPr>
      <w:keepNext/>
      <w:outlineLvl w:val="1"/>
    </w:pPr>
    <w:rPr>
      <w:b/>
      <w:sz w:val="28"/>
    </w:rPr>
  </w:style>
  <w:style w:type="paragraph" w:styleId="Overskrift3">
    <w:name w:val="heading 3"/>
    <w:basedOn w:val="Normal"/>
    <w:next w:val="Normal"/>
    <w:qFormat/>
    <w:rsid w:val="00276912"/>
    <w:pPr>
      <w:keepNext/>
      <w:outlineLvl w:val="2"/>
    </w:pPr>
    <w:rPr>
      <w:u w:val="single"/>
    </w:rPr>
  </w:style>
  <w:style w:type="paragraph" w:styleId="Overskrift4">
    <w:name w:val="heading 4"/>
    <w:basedOn w:val="Normal"/>
    <w:next w:val="Normal"/>
    <w:qFormat/>
    <w:rsid w:val="00276912"/>
    <w:pPr>
      <w:keepNext/>
      <w:pBdr>
        <w:top w:val="single" w:sz="4" w:space="1" w:color="auto"/>
        <w:left w:val="single" w:sz="4" w:space="4" w:color="auto"/>
        <w:bottom w:val="single" w:sz="4" w:space="1" w:color="auto"/>
        <w:right w:val="single" w:sz="4" w:space="4" w:color="auto"/>
      </w:pBdr>
      <w:outlineLvl w:val="3"/>
    </w:pPr>
    <w:rPr>
      <w:rFonts w:ascii="Verdana" w:hAnsi="Verdana"/>
      <w:b/>
    </w:rPr>
  </w:style>
  <w:style w:type="paragraph" w:styleId="Overskrift5">
    <w:name w:val="heading 5"/>
    <w:basedOn w:val="Normal"/>
    <w:next w:val="Normal"/>
    <w:qFormat/>
    <w:rsid w:val="00276912"/>
    <w:pPr>
      <w:keepNext/>
      <w:pBdr>
        <w:top w:val="single" w:sz="4" w:space="1" w:color="auto"/>
        <w:left w:val="single" w:sz="4" w:space="4" w:color="auto"/>
        <w:bottom w:val="single" w:sz="4" w:space="1" w:color="auto"/>
        <w:right w:val="single" w:sz="4" w:space="4" w:color="auto"/>
      </w:pBdr>
      <w:outlineLvl w:val="4"/>
    </w:pPr>
    <w:rPr>
      <w:rFonts w:ascii="Verdana" w:hAnsi="Verdana"/>
      <w:b/>
      <w:sz w:val="22"/>
    </w:rPr>
  </w:style>
  <w:style w:type="paragraph" w:styleId="Overskrift6">
    <w:name w:val="heading 6"/>
    <w:basedOn w:val="Normal"/>
    <w:next w:val="Normal"/>
    <w:qFormat/>
    <w:rsid w:val="00276912"/>
    <w:pPr>
      <w:keepNext/>
      <w:outlineLvl w:val="5"/>
    </w:pPr>
    <w:rPr>
      <w:rFonts w:ascii="Verdana" w:hAnsi="Verdana" w:cs="Arial"/>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76912"/>
    <w:pPr>
      <w:tabs>
        <w:tab w:val="center" w:pos="4819"/>
        <w:tab w:val="right" w:pos="9638"/>
      </w:tabs>
    </w:pPr>
  </w:style>
  <w:style w:type="paragraph" w:styleId="Sidefod">
    <w:name w:val="footer"/>
    <w:basedOn w:val="Normal"/>
    <w:link w:val="SidefodTegn"/>
    <w:uiPriority w:val="99"/>
    <w:rsid w:val="00276912"/>
    <w:pPr>
      <w:tabs>
        <w:tab w:val="center" w:pos="4819"/>
        <w:tab w:val="right" w:pos="9638"/>
      </w:tabs>
    </w:pPr>
  </w:style>
  <w:style w:type="character" w:styleId="Sidetal">
    <w:name w:val="page number"/>
    <w:basedOn w:val="Standardskrifttypeiafsnit"/>
    <w:rsid w:val="00276912"/>
  </w:style>
  <w:style w:type="paragraph" w:styleId="Brdtekst">
    <w:name w:val="Body Text"/>
    <w:basedOn w:val="Normal"/>
    <w:rsid w:val="00276912"/>
    <w:rPr>
      <w:rFonts w:ascii="Verdana" w:hAnsi="Verdana"/>
      <w:sz w:val="20"/>
    </w:rPr>
  </w:style>
  <w:style w:type="paragraph" w:styleId="Brdtekst2">
    <w:name w:val="Body Text 2"/>
    <w:basedOn w:val="Normal"/>
    <w:rsid w:val="00276912"/>
    <w:pPr>
      <w:keepNext/>
    </w:pPr>
    <w:rPr>
      <w:rFonts w:ascii="Verdana" w:hAnsi="Verdana"/>
      <w:sz w:val="22"/>
    </w:rPr>
  </w:style>
  <w:style w:type="paragraph" w:styleId="Markeringsbobletekst">
    <w:name w:val="Balloon Text"/>
    <w:basedOn w:val="Normal"/>
    <w:semiHidden/>
    <w:rsid w:val="007D0EBE"/>
    <w:rPr>
      <w:rFonts w:ascii="Tahoma" w:hAnsi="Tahoma" w:cs="Tahoma"/>
      <w:sz w:val="16"/>
      <w:szCs w:val="16"/>
    </w:rPr>
  </w:style>
  <w:style w:type="character" w:customStyle="1" w:styleId="SidehovedTegn">
    <w:name w:val="Sidehoved Tegn"/>
    <w:link w:val="Sidehoved"/>
    <w:uiPriority w:val="99"/>
    <w:rsid w:val="00FC42F9"/>
    <w:rPr>
      <w:sz w:val="24"/>
    </w:rPr>
  </w:style>
  <w:style w:type="character" w:customStyle="1" w:styleId="SidefodTegn">
    <w:name w:val="Sidefod Tegn"/>
    <w:link w:val="Sidefod"/>
    <w:uiPriority w:val="99"/>
    <w:rsid w:val="00FC42F9"/>
    <w:rPr>
      <w:sz w:val="24"/>
    </w:rPr>
  </w:style>
  <w:style w:type="character" w:styleId="Kommentarhenvisning">
    <w:name w:val="annotation reference"/>
    <w:rsid w:val="004426AB"/>
    <w:rPr>
      <w:sz w:val="16"/>
      <w:szCs w:val="16"/>
    </w:rPr>
  </w:style>
  <w:style w:type="paragraph" w:styleId="Kommentartekst">
    <w:name w:val="annotation text"/>
    <w:basedOn w:val="Normal"/>
    <w:link w:val="KommentartekstTegn"/>
    <w:rsid w:val="004426AB"/>
    <w:rPr>
      <w:sz w:val="20"/>
    </w:rPr>
  </w:style>
  <w:style w:type="character" w:customStyle="1" w:styleId="KommentartekstTegn">
    <w:name w:val="Kommentartekst Tegn"/>
    <w:basedOn w:val="Standardskrifttypeiafsnit"/>
    <w:link w:val="Kommentartekst"/>
    <w:rsid w:val="004426AB"/>
  </w:style>
  <w:style w:type="paragraph" w:styleId="Kommentaremne">
    <w:name w:val="annotation subject"/>
    <w:basedOn w:val="Kommentartekst"/>
    <w:next w:val="Kommentartekst"/>
    <w:link w:val="KommentaremneTegn"/>
    <w:rsid w:val="004426AB"/>
    <w:rPr>
      <w:b/>
      <w:bCs/>
    </w:rPr>
  </w:style>
  <w:style w:type="character" w:customStyle="1" w:styleId="KommentaremneTegn">
    <w:name w:val="Kommentaremne Tegn"/>
    <w:link w:val="Kommentaremne"/>
    <w:rsid w:val="004426AB"/>
    <w:rPr>
      <w:b/>
      <w:bCs/>
    </w:rPr>
  </w:style>
  <w:style w:type="paragraph" w:styleId="Listeafsnit">
    <w:name w:val="List Paragraph"/>
    <w:basedOn w:val="Normal"/>
    <w:uiPriority w:val="34"/>
    <w:qFormat/>
    <w:rsid w:val="00E40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573">
      <w:bodyDiv w:val="1"/>
      <w:marLeft w:val="0"/>
      <w:marRight w:val="0"/>
      <w:marTop w:val="0"/>
      <w:marBottom w:val="0"/>
      <w:divBdr>
        <w:top w:val="none" w:sz="0" w:space="0" w:color="auto"/>
        <w:left w:val="none" w:sz="0" w:space="0" w:color="auto"/>
        <w:bottom w:val="none" w:sz="0" w:space="0" w:color="auto"/>
        <w:right w:val="none" w:sz="0" w:space="0" w:color="auto"/>
      </w:divBdr>
    </w:div>
    <w:div w:id="335545800">
      <w:bodyDiv w:val="1"/>
      <w:marLeft w:val="0"/>
      <w:marRight w:val="0"/>
      <w:marTop w:val="0"/>
      <w:marBottom w:val="0"/>
      <w:divBdr>
        <w:top w:val="none" w:sz="0" w:space="0" w:color="auto"/>
        <w:left w:val="none" w:sz="0" w:space="0" w:color="auto"/>
        <w:bottom w:val="none" w:sz="0" w:space="0" w:color="auto"/>
        <w:right w:val="none" w:sz="0" w:space="0" w:color="auto"/>
      </w:divBdr>
    </w:div>
    <w:div w:id="491070391">
      <w:bodyDiv w:val="1"/>
      <w:marLeft w:val="0"/>
      <w:marRight w:val="0"/>
      <w:marTop w:val="0"/>
      <w:marBottom w:val="0"/>
      <w:divBdr>
        <w:top w:val="none" w:sz="0" w:space="0" w:color="auto"/>
        <w:left w:val="none" w:sz="0" w:space="0" w:color="auto"/>
        <w:bottom w:val="none" w:sz="0" w:space="0" w:color="auto"/>
        <w:right w:val="none" w:sz="0" w:space="0" w:color="auto"/>
      </w:divBdr>
    </w:div>
    <w:div w:id="719940061">
      <w:bodyDiv w:val="1"/>
      <w:marLeft w:val="0"/>
      <w:marRight w:val="0"/>
      <w:marTop w:val="0"/>
      <w:marBottom w:val="0"/>
      <w:divBdr>
        <w:top w:val="none" w:sz="0" w:space="0" w:color="auto"/>
        <w:left w:val="none" w:sz="0" w:space="0" w:color="auto"/>
        <w:bottom w:val="none" w:sz="0" w:space="0" w:color="auto"/>
        <w:right w:val="none" w:sz="0" w:space="0" w:color="auto"/>
      </w:divBdr>
    </w:div>
    <w:div w:id="751196374">
      <w:bodyDiv w:val="1"/>
      <w:marLeft w:val="0"/>
      <w:marRight w:val="0"/>
      <w:marTop w:val="0"/>
      <w:marBottom w:val="0"/>
      <w:divBdr>
        <w:top w:val="none" w:sz="0" w:space="0" w:color="auto"/>
        <w:left w:val="none" w:sz="0" w:space="0" w:color="auto"/>
        <w:bottom w:val="none" w:sz="0" w:space="0" w:color="auto"/>
        <w:right w:val="none" w:sz="0" w:space="0" w:color="auto"/>
      </w:divBdr>
    </w:div>
    <w:div w:id="899170666">
      <w:bodyDiv w:val="1"/>
      <w:marLeft w:val="0"/>
      <w:marRight w:val="0"/>
      <w:marTop w:val="0"/>
      <w:marBottom w:val="0"/>
      <w:divBdr>
        <w:top w:val="none" w:sz="0" w:space="0" w:color="auto"/>
        <w:left w:val="none" w:sz="0" w:space="0" w:color="auto"/>
        <w:bottom w:val="none" w:sz="0" w:space="0" w:color="auto"/>
        <w:right w:val="none" w:sz="0" w:space="0" w:color="auto"/>
      </w:divBdr>
    </w:div>
    <w:div w:id="1312057736">
      <w:bodyDiv w:val="1"/>
      <w:marLeft w:val="0"/>
      <w:marRight w:val="0"/>
      <w:marTop w:val="0"/>
      <w:marBottom w:val="0"/>
      <w:divBdr>
        <w:top w:val="none" w:sz="0" w:space="0" w:color="auto"/>
        <w:left w:val="none" w:sz="0" w:space="0" w:color="auto"/>
        <w:bottom w:val="none" w:sz="0" w:space="0" w:color="auto"/>
        <w:right w:val="none" w:sz="0" w:space="0" w:color="auto"/>
      </w:divBdr>
    </w:div>
    <w:div w:id="1473674870">
      <w:bodyDiv w:val="1"/>
      <w:marLeft w:val="0"/>
      <w:marRight w:val="0"/>
      <w:marTop w:val="0"/>
      <w:marBottom w:val="0"/>
      <w:divBdr>
        <w:top w:val="none" w:sz="0" w:space="0" w:color="auto"/>
        <w:left w:val="none" w:sz="0" w:space="0" w:color="auto"/>
        <w:bottom w:val="none" w:sz="0" w:space="0" w:color="auto"/>
        <w:right w:val="none" w:sz="0" w:space="0" w:color="auto"/>
      </w:divBdr>
    </w:div>
    <w:div w:id="1607424726">
      <w:bodyDiv w:val="1"/>
      <w:marLeft w:val="0"/>
      <w:marRight w:val="0"/>
      <w:marTop w:val="0"/>
      <w:marBottom w:val="0"/>
      <w:divBdr>
        <w:top w:val="none" w:sz="0" w:space="0" w:color="auto"/>
        <w:left w:val="none" w:sz="0" w:space="0" w:color="auto"/>
        <w:bottom w:val="none" w:sz="0" w:space="0" w:color="auto"/>
        <w:right w:val="none" w:sz="0" w:space="0" w:color="auto"/>
      </w:divBdr>
    </w:div>
    <w:div w:id="1840775640">
      <w:bodyDiv w:val="1"/>
      <w:marLeft w:val="0"/>
      <w:marRight w:val="0"/>
      <w:marTop w:val="0"/>
      <w:marBottom w:val="0"/>
      <w:divBdr>
        <w:top w:val="none" w:sz="0" w:space="0" w:color="auto"/>
        <w:left w:val="none" w:sz="0" w:space="0" w:color="auto"/>
        <w:bottom w:val="none" w:sz="0" w:space="0" w:color="auto"/>
        <w:right w:val="none" w:sz="0" w:space="0" w:color="auto"/>
      </w:divBdr>
    </w:div>
    <w:div w:id="1902714366">
      <w:bodyDiv w:val="1"/>
      <w:marLeft w:val="0"/>
      <w:marRight w:val="0"/>
      <w:marTop w:val="0"/>
      <w:marBottom w:val="0"/>
      <w:divBdr>
        <w:top w:val="none" w:sz="0" w:space="0" w:color="auto"/>
        <w:left w:val="none" w:sz="0" w:space="0" w:color="auto"/>
        <w:bottom w:val="none" w:sz="0" w:space="0" w:color="auto"/>
        <w:right w:val="none" w:sz="0" w:space="0" w:color="auto"/>
      </w:divBdr>
    </w:div>
    <w:div w:id="2092772489">
      <w:bodyDiv w:val="1"/>
      <w:marLeft w:val="0"/>
      <w:marRight w:val="0"/>
      <w:marTop w:val="0"/>
      <w:marBottom w:val="0"/>
      <w:divBdr>
        <w:top w:val="none" w:sz="0" w:space="0" w:color="auto"/>
        <w:left w:val="none" w:sz="0" w:space="0" w:color="auto"/>
        <w:bottom w:val="none" w:sz="0" w:space="0" w:color="auto"/>
        <w:right w:val="none" w:sz="0" w:space="0" w:color="auto"/>
      </w:divBdr>
    </w:div>
    <w:div w:id="21075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06FC1-7C00-4413-808D-6E51EA63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11676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Noter, regnskab '99 / Budget '00</vt:lpstr>
    </vt:vector>
  </TitlesOfParts>
  <Company>HK</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Noter, regnskab '99 / Budget '00</dc:title>
  <dc:creator>HK</dc:creator>
  <cp:lastModifiedBy>Dan Mølholm</cp:lastModifiedBy>
  <cp:revision>2</cp:revision>
  <cp:lastPrinted>2013-04-07T21:45:00Z</cp:lastPrinted>
  <dcterms:created xsi:type="dcterms:W3CDTF">2013-04-07T21:46:00Z</dcterms:created>
  <dcterms:modified xsi:type="dcterms:W3CDTF">2013-04-07T21:46:00Z</dcterms:modified>
</cp:coreProperties>
</file>