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C0" w:rsidRDefault="006735C0">
      <w:r>
        <w:t xml:space="preserve">På baggrund af forsikringsproblemer mht. inddækningen af solfangeren på Hus 20, har fyrgruppen henvendt sig til bestyrelsen, for at få fakta om ansvar, status osv. </w:t>
      </w:r>
    </w:p>
    <w:p w:rsidR="006735C0" w:rsidRDefault="006735C0"/>
    <w:p w:rsidR="006735C0" w:rsidRDefault="006735C0">
      <w:r>
        <w:t>På bestyrelsens vegne har Mik været alle de gamle Bakkanaler og referater igennem, og på udarbejdet nedenstående redegørelse.</w:t>
      </w:r>
    </w:p>
    <w:p w:rsidR="006735C0" w:rsidRDefault="006735C0"/>
    <w:p w:rsidR="006735C0" w:rsidRDefault="006735C0">
      <w:r>
        <w:t>På denne baggrund er det bestyrelsens konklusion:</w:t>
      </w:r>
    </w:p>
    <w:p w:rsidR="006735C0" w:rsidRDefault="006735C0"/>
    <w:p w:rsidR="006735C0" w:rsidRDefault="006735C0" w:rsidP="006735C0">
      <w:pPr>
        <w:ind w:left="900"/>
      </w:pPr>
      <w:r>
        <w:t xml:space="preserve">Det fulde ansvar blev overdraget fyrgruppen per </w:t>
      </w:r>
      <w:r w:rsidR="00766C8A">
        <w:t>30. januar 2001 uden mulighed for at komme med efterkrav uanset hvad,</w:t>
      </w:r>
      <w:r>
        <w:t xml:space="preserve"> hvorfor Bofællesskabet juridisk set ikke </w:t>
      </w:r>
      <w:r w:rsidR="00766C8A">
        <w:t>kan</w:t>
      </w:r>
      <w:r>
        <w:t xml:space="preserve"> inddrages i problemstillingen.</w:t>
      </w:r>
    </w:p>
    <w:p w:rsidR="006735C0" w:rsidRDefault="006735C0"/>
    <w:p w:rsidR="00765E95" w:rsidRDefault="00765E95"/>
    <w:p w:rsidR="00765E95" w:rsidRDefault="00765E95"/>
    <w:p w:rsidR="00765E95" w:rsidRDefault="00765E95"/>
    <w:p w:rsidR="00765E95" w:rsidRDefault="00765E95"/>
    <w:p w:rsidR="006735C0" w:rsidRDefault="006735C0">
      <w:r>
        <w:t>Den kronologiske redegørelse af forløbet er følgende:</w:t>
      </w:r>
    </w:p>
    <w:p w:rsidR="006735C0" w:rsidRDefault="006735C0"/>
    <w:p w:rsidR="00672E47" w:rsidRDefault="00725A62">
      <w:r>
        <w:t xml:space="preserve">Medio 1999 kom diskussionen op, om hvorvidt solvarme-projektet skulle videreføres eller ej. Mik magtede ikke at drive processen videre, og da ingen meldte sig, blev det videre projekt sat i bero. </w:t>
      </w:r>
    </w:p>
    <w:p w:rsidR="00672E47" w:rsidRDefault="00672E47"/>
    <w:p w:rsidR="00642EB4" w:rsidRDefault="00725A62">
      <w:r>
        <w:t>Dette afstedkom en diskussion om, hvilken status de to eksisterende solfangere skulle have. På den ene side var de finansieret af bofællesskabet og på den anden side kom den kun de 6 husstande til gode.</w:t>
      </w:r>
    </w:p>
    <w:p w:rsidR="00672E47" w:rsidRDefault="00672E47"/>
    <w:p w:rsidR="00672E47" w:rsidRDefault="00672E47">
      <w:r>
        <w:t xml:space="preserve">I denne forbindelse kom ideen om at organisere det som to interessegrupper, og de 6 husstande kom med følgende oplæg til fællesmødet </w:t>
      </w:r>
      <w:proofErr w:type="gramStart"/>
      <w:r>
        <w:t>30/5-00</w:t>
      </w:r>
      <w:proofErr w:type="gramEnd"/>
      <w:r>
        <w:t>.</w:t>
      </w:r>
    </w:p>
    <w:p w:rsidR="00672E47" w:rsidRDefault="00672E47"/>
    <w:p w:rsidR="00672E47" w:rsidRDefault="00672E47"/>
    <w:p w:rsidR="00766C8A" w:rsidRDefault="006735C0" w:rsidP="000635EF">
      <w:r w:rsidRPr="006735C0">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672pt">
            <v:imagedata r:id="rId7" o:title=""/>
          </v:shape>
        </w:pict>
      </w:r>
    </w:p>
    <w:sectPr w:rsidR="00766C8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E9B" w:rsidRDefault="00006E9B">
      <w:r>
        <w:separator/>
      </w:r>
    </w:p>
  </w:endnote>
  <w:endnote w:type="continuationSeparator" w:id="0">
    <w:p w:rsidR="00006E9B" w:rsidRDefault="00006E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95" w:rsidRDefault="00765E95">
    <w:pPr>
      <w:pStyle w:val="Sidefod"/>
    </w:pPr>
    <w:r>
      <w:t>Mik</w:t>
    </w:r>
    <w:r>
      <w:tab/>
      <w:t>10. januar 2009</w:t>
    </w:r>
    <w:r>
      <w:tab/>
      <w:t xml:space="preserve">Side </w:t>
    </w:r>
    <w:fldSimple w:instr=" PAGE ">
      <w:r w:rsidR="00F408EA">
        <w:rPr>
          <w:noProof/>
        </w:rPr>
        <w:t>1</w:t>
      </w:r>
    </w:fldSimple>
    <w:r>
      <w:t xml:space="preserve"> af </w:t>
    </w:r>
    <w:fldSimple w:instr=" NUMPAGES ">
      <w:r w:rsidR="00F408EA">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E9B" w:rsidRDefault="00006E9B">
      <w:r>
        <w:separator/>
      </w:r>
    </w:p>
  </w:footnote>
  <w:footnote w:type="continuationSeparator" w:id="0">
    <w:p w:rsidR="00006E9B" w:rsidRDefault="00006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95" w:rsidRDefault="00765E95" w:rsidP="00725A62">
    <w:pPr>
      <w:pStyle w:val="Sidehoved"/>
      <w:jc w:val="center"/>
    </w:pPr>
    <w:r>
      <w:t>Redegørelse for solfangernes overdragelse til Interessegrupperne</w:t>
    </w:r>
  </w:p>
  <w:p w:rsidR="00D06AF0" w:rsidRDefault="00D06AF0" w:rsidP="00725A62">
    <w:pPr>
      <w:pStyle w:val="Sidehoved"/>
      <w:jc w:val="center"/>
    </w:pPr>
  </w:p>
  <w:p w:rsidR="00D06AF0" w:rsidRPr="00D06AF0" w:rsidRDefault="00D06AF0" w:rsidP="00725A62">
    <w:pPr>
      <w:pStyle w:val="Sidehoved"/>
      <w:jc w:val="center"/>
      <w:rPr>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C2C90"/>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5A62"/>
    <w:rsid w:val="00006E9B"/>
    <w:rsid w:val="000635EF"/>
    <w:rsid w:val="004B1573"/>
    <w:rsid w:val="00642EB4"/>
    <w:rsid w:val="00672E47"/>
    <w:rsid w:val="006735C0"/>
    <w:rsid w:val="00725A62"/>
    <w:rsid w:val="00765E95"/>
    <w:rsid w:val="00766C8A"/>
    <w:rsid w:val="009629D1"/>
    <w:rsid w:val="009E4BE9"/>
    <w:rsid w:val="00C515B9"/>
    <w:rsid w:val="00C7753E"/>
    <w:rsid w:val="00CE30B1"/>
    <w:rsid w:val="00D06AF0"/>
    <w:rsid w:val="00D465BC"/>
    <w:rsid w:val="00F27395"/>
    <w:rsid w:val="00F408E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rsid w:val="00672E47"/>
    <w:pPr>
      <w:keepNext/>
      <w:jc w:val="center"/>
      <w:outlineLvl w:val="0"/>
    </w:pPr>
    <w:rPr>
      <w:b/>
      <w:sz w:val="36"/>
      <w:szCs w:val="20"/>
    </w:rPr>
  </w:style>
  <w:style w:type="paragraph" w:styleId="Overskrift3">
    <w:name w:val="heading 3"/>
    <w:basedOn w:val="Normal"/>
    <w:next w:val="Normal"/>
    <w:qFormat/>
    <w:rsid w:val="00C515B9"/>
    <w:pPr>
      <w:keepNext/>
      <w:spacing w:before="240" w:after="60"/>
      <w:outlineLvl w:val="2"/>
    </w:pPr>
    <w:rPr>
      <w:rFonts w:ascii="Arial" w:hAnsi="Arial" w:cs="Arial"/>
      <w:b/>
      <w:bCs/>
      <w:sz w:val="26"/>
      <w:szCs w:val="26"/>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rsid w:val="00725A62"/>
    <w:pPr>
      <w:tabs>
        <w:tab w:val="center" w:pos="4819"/>
        <w:tab w:val="right" w:pos="9638"/>
      </w:tabs>
    </w:pPr>
  </w:style>
  <w:style w:type="paragraph" w:styleId="Sidefod">
    <w:name w:val="footer"/>
    <w:basedOn w:val="Normal"/>
    <w:rsid w:val="00725A62"/>
    <w:pPr>
      <w:tabs>
        <w:tab w:val="center" w:pos="4819"/>
        <w:tab w:val="right" w:pos="9638"/>
      </w:tabs>
    </w:pPr>
  </w:style>
  <w:style w:type="paragraph" w:styleId="Markeringsbobletekst">
    <w:name w:val="Balloon Text"/>
    <w:basedOn w:val="Normal"/>
    <w:semiHidden/>
    <w:rsid w:val="00D06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På baggrund af forsikringsproblemer mht</vt:lpstr>
    </vt:vector>
  </TitlesOfParts>
  <Company>Hus11</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På baggrund af forsikringsproblemer mht</dc:title>
  <dc:creator>Dorthe Jensen</dc:creator>
  <cp:lastModifiedBy>Arne</cp:lastModifiedBy>
  <cp:revision>2</cp:revision>
  <cp:lastPrinted>2009-01-12T17:57:00Z</cp:lastPrinted>
  <dcterms:created xsi:type="dcterms:W3CDTF">2012-04-06T15:55:00Z</dcterms:created>
  <dcterms:modified xsi:type="dcterms:W3CDTF">2012-04-06T15:55:00Z</dcterms:modified>
</cp:coreProperties>
</file>