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C9" w:rsidRPr="007F4AE0" w:rsidRDefault="003803A3">
      <w:pPr>
        <w:rPr>
          <w:b/>
          <w:sz w:val="40"/>
        </w:rPr>
      </w:pPr>
      <w:r w:rsidRPr="007F4AE0">
        <w:rPr>
          <w:b/>
          <w:sz w:val="40"/>
        </w:rPr>
        <w:t>Baggrunden for afta</w:t>
      </w:r>
      <w:r w:rsidR="00876FE6" w:rsidRPr="007F4AE0">
        <w:rPr>
          <w:b/>
          <w:sz w:val="40"/>
        </w:rPr>
        <w:t>l</w:t>
      </w:r>
      <w:r w:rsidRPr="007F4AE0">
        <w:rPr>
          <w:b/>
          <w:sz w:val="40"/>
        </w:rPr>
        <w:t>en med lejerne på gården</w:t>
      </w:r>
      <w:r w:rsidR="005D5B28">
        <w:rPr>
          <w:b/>
          <w:sz w:val="40"/>
        </w:rPr>
        <w:t>s første sal</w:t>
      </w:r>
    </w:p>
    <w:p w:rsidR="007F4AE0" w:rsidRDefault="007F4AE0">
      <w:pPr>
        <w:rPr>
          <w:i/>
        </w:rPr>
      </w:pPr>
      <w:r w:rsidRPr="007F4AE0">
        <w:rPr>
          <w:i/>
        </w:rPr>
        <w:t xml:space="preserve">Notat </w:t>
      </w:r>
      <w:r>
        <w:rPr>
          <w:i/>
        </w:rPr>
        <w:t>udarbejdet af gårdu</w:t>
      </w:r>
      <w:r w:rsidR="00B664E6">
        <w:rPr>
          <w:i/>
        </w:rPr>
        <w:t>dvalget til bestyrelsen 4. august</w:t>
      </w:r>
      <w:r>
        <w:rPr>
          <w:i/>
        </w:rPr>
        <w:t>, 2016</w:t>
      </w:r>
    </w:p>
    <w:p w:rsidR="007F4AE0" w:rsidRPr="007F4AE0" w:rsidRDefault="007F4AE0">
      <w:pPr>
        <w:rPr>
          <w:i/>
        </w:rPr>
      </w:pPr>
    </w:p>
    <w:p w:rsidR="003803A3" w:rsidRDefault="003803A3"/>
    <w:p w:rsidR="003803A3" w:rsidRDefault="003803A3">
      <w:r>
        <w:t>Nedenstående er baseret på alle tilgængelige oplysninger i Bak</w:t>
      </w:r>
      <w:r w:rsidR="00876FE6">
        <w:t>k</w:t>
      </w:r>
      <w:r>
        <w:t>analen</w:t>
      </w:r>
      <w:r w:rsidR="007F4AE0">
        <w:t xml:space="preserve">, </w:t>
      </w:r>
      <w:r w:rsidR="00B664E6">
        <w:t>samt</w:t>
      </w:r>
      <w:r w:rsidR="007F4AE0">
        <w:t xml:space="preserve"> input fra relevante medl</w:t>
      </w:r>
      <w:r w:rsidR="004234C9">
        <w:t xml:space="preserve">emmer af bestyrelsen i perioden </w:t>
      </w:r>
      <w:r w:rsidR="00B664E6">
        <w:t xml:space="preserve">og </w:t>
      </w:r>
      <w:r w:rsidR="004234C9">
        <w:t>lejerne på første sal (Søren og Brigitte).</w:t>
      </w:r>
    </w:p>
    <w:p w:rsidR="003803A3" w:rsidRDefault="003803A3"/>
    <w:p w:rsidR="003803A3" w:rsidRPr="008523BF" w:rsidRDefault="003803A3">
      <w:pPr>
        <w:rPr>
          <w:b/>
        </w:rPr>
      </w:pPr>
      <w:r w:rsidRPr="008523BF">
        <w:rPr>
          <w:b/>
        </w:rPr>
        <w:t>Baggrund:</w:t>
      </w:r>
    </w:p>
    <w:p w:rsidR="003803A3" w:rsidRDefault="003803A3"/>
    <w:p w:rsidR="003803A3" w:rsidRDefault="003803A3">
      <w:r>
        <w:t xml:space="preserve">Gården </w:t>
      </w:r>
      <w:r w:rsidR="00FB24A9">
        <w:t xml:space="preserve">blev kort efter </w:t>
      </w:r>
      <w:r>
        <w:t>b</w:t>
      </w:r>
      <w:r w:rsidR="00FB24A9">
        <w:t xml:space="preserve">ofællesskabets etablering </w:t>
      </w:r>
      <w:r>
        <w:t xml:space="preserve">opdelt i </w:t>
      </w:r>
      <w:r w:rsidR="00FB24A9">
        <w:t xml:space="preserve">tre klubværelser. Rent teknisk bestod </w:t>
      </w:r>
      <w:r>
        <w:t xml:space="preserve">overetagen </w:t>
      </w:r>
      <w:r w:rsidR="00FB24A9">
        <w:t xml:space="preserve">af </w:t>
      </w:r>
      <w:r>
        <w:t xml:space="preserve">to klubværelser, mens underetagens østlige del var </w:t>
      </w:r>
      <w:r w:rsidR="00876FE6">
        <w:t>et tredje</w:t>
      </w:r>
      <w:r>
        <w:t>. Når det blev betragtet so</w:t>
      </w:r>
      <w:r w:rsidR="00876FE6">
        <w:t>m</w:t>
      </w:r>
      <w:r>
        <w:t xml:space="preserve"> klubværelser i såvel lejelovens som boligstøttelovens optik var det fordi, der ikke var eget køkken til værelserne, idet alle tre værelser delte det køkken, som nu hører til underetagen.</w:t>
      </w:r>
      <w:r w:rsidR="00FB24A9">
        <w:t xml:space="preserve"> Dette betød også, at lejerne ikke kunne få boligstøtte.</w:t>
      </w:r>
    </w:p>
    <w:p w:rsidR="003803A3" w:rsidRDefault="003803A3"/>
    <w:p w:rsidR="0037535D" w:rsidRDefault="00876FE6">
      <w:r>
        <w:t>Traditionen</w:t>
      </w:r>
      <w:r w:rsidR="003803A3">
        <w:t xml:space="preserve"> på gården var, at lejerne boede der i relativt kort tid, fordi det primært var en udslusning fra Bofællesskabet og så blev ”overflødige” lejemål lejet ud til nogen, der havde brug for et </w:t>
      </w:r>
      <w:proofErr w:type="spellStart"/>
      <w:r w:rsidR="003803A3">
        <w:t>kort</w:t>
      </w:r>
      <w:r w:rsidR="00B664E6">
        <w:t>ere</w:t>
      </w:r>
      <w:r w:rsidR="003803A3">
        <w:t>varigt</w:t>
      </w:r>
      <w:proofErr w:type="spellEnd"/>
      <w:r w:rsidR="003803A3">
        <w:t xml:space="preserve"> lejemål. Dette ændrede sig gradvist, dels fordi Ilse flyttede ind med børnene, </w:t>
      </w:r>
      <w:r w:rsidR="00B664E6">
        <w:t>dels fordi</w:t>
      </w:r>
      <w:r w:rsidR="003803A3">
        <w:t xml:space="preserve"> Søren og Brigitte faldt rigtig godt til i Bofællesskabet.</w:t>
      </w:r>
      <w:r w:rsidR="0037535D">
        <w:t xml:space="preserve"> I den annonce Søren og Brigitte reagerede på stod ”klubværelser i børnevenligt bofællesskab”.</w:t>
      </w:r>
    </w:p>
    <w:p w:rsidR="003803A3" w:rsidRDefault="003803A3"/>
    <w:p w:rsidR="003803A3" w:rsidRDefault="003803A3">
      <w:r>
        <w:t xml:space="preserve">I foråret og sommeren </w:t>
      </w:r>
      <w:r w:rsidR="007F4AE0">
        <w:t>2008 tilspidsedes</w:t>
      </w:r>
      <w:r>
        <w:t xml:space="preserve"> en række problemer på gården, idet der på det tidspunkt boede tre i klubværelset forneden, og fire i det østligste klubværelse for oven og en enlig lejer </w:t>
      </w:r>
      <w:r w:rsidR="00FB24A9">
        <w:t>i klubværelset</w:t>
      </w:r>
      <w:r>
        <w:t xml:space="preserve"> mod vest. Konflikterne skyldtes primært, at bade- og køkkenfaciliteter var overbelastede</w:t>
      </w:r>
      <w:r w:rsidR="00876FE6">
        <w:t>,</w:t>
      </w:r>
      <w:r>
        <w:t xml:space="preserve"> ligesom der blandt de tre lejere var en meget forskellig </w:t>
      </w:r>
      <w:r w:rsidR="007F4AE0">
        <w:t xml:space="preserve">holdning </w:t>
      </w:r>
      <w:r w:rsidR="00FB24A9">
        <w:t>til orden</w:t>
      </w:r>
      <w:r>
        <w:t xml:space="preserve"> og rengøring samt ikke mindst timingen heraf.</w:t>
      </w:r>
    </w:p>
    <w:p w:rsidR="003803A3" w:rsidRDefault="003803A3"/>
    <w:p w:rsidR="004E509A" w:rsidRDefault="007F4AE0">
      <w:r>
        <w:t xml:space="preserve">Bestyrelsen var </w:t>
      </w:r>
      <w:r w:rsidR="003803A3">
        <w:t>af den opf</w:t>
      </w:r>
      <w:r w:rsidR="00876FE6">
        <w:t xml:space="preserve">attelse, at noget måtte gøres. Men </w:t>
      </w:r>
      <w:r w:rsidR="00FB24A9">
        <w:t>bestyrelsen</w:t>
      </w:r>
      <w:r w:rsidR="00876FE6">
        <w:t xml:space="preserve"> stod i et dilemma. Hvis </w:t>
      </w:r>
      <w:r w:rsidR="00FB24A9">
        <w:t>Bofællesskabet</w:t>
      </w:r>
      <w:r w:rsidR="00876FE6">
        <w:t xml:space="preserve"> skulle følge lejelovens logik skulle vi sætte nogle af familierne på gaden, fordi de boede for mange på for lidt plads. Men det var en svær beslutning, fordi begge familier – Søren/Brigitte og Ilse var værdsatte bofæller.</w:t>
      </w:r>
    </w:p>
    <w:p w:rsidR="00876FE6" w:rsidRDefault="00876FE6"/>
    <w:p w:rsidR="004E509A" w:rsidRDefault="004E509A">
      <w:r>
        <w:t xml:space="preserve">Alle disse problemer betød, at der på generalforsamlingen i 2008 blev drøftet et forslag fra </w:t>
      </w:r>
      <w:r w:rsidR="007F4AE0">
        <w:t>Arne hus 14</w:t>
      </w:r>
      <w:r>
        <w:t xml:space="preserve"> om at undersøge muligheden for at sælge gården.  </w:t>
      </w:r>
      <w:r w:rsidR="00FB24A9">
        <w:t>Så vidt</w:t>
      </w:r>
      <w:r w:rsidR="007F4AE0">
        <w:t xml:space="preserve"> Arne</w:t>
      </w:r>
      <w:r w:rsidR="00876FE6">
        <w:t xml:space="preserve"> husker </w:t>
      </w:r>
      <w:r w:rsidR="00FB24A9">
        <w:t>sit</w:t>
      </w:r>
      <w:r w:rsidR="00876FE6">
        <w:t xml:space="preserve"> fo</w:t>
      </w:r>
      <w:r w:rsidR="008523BF">
        <w:t>r</w:t>
      </w:r>
      <w:r w:rsidR="00876FE6">
        <w:t xml:space="preserve">slag var det </w:t>
      </w:r>
      <w:r w:rsidR="007F4AE0">
        <w:t xml:space="preserve">tanken </w:t>
      </w:r>
      <w:r w:rsidR="00876FE6">
        <w:t xml:space="preserve">at sælge i takt med at lejemålene blev opsagt. </w:t>
      </w:r>
      <w:r>
        <w:t>Den nye bestyrelse blev bedt om at undersøge dette.  Tanken om at sælge faldt på, at vi havde den fejlagtige opfattelse, at ska</w:t>
      </w:r>
      <w:r w:rsidR="00B664E6">
        <w:t>tten af salget vil være så stor</w:t>
      </w:r>
      <w:r>
        <w:t xml:space="preserve">, at det ikke kunne dække den betydelige restgæld, som var i ejendommen, </w:t>
      </w:r>
      <w:r w:rsidR="00FB24A9">
        <w:t>der</w:t>
      </w:r>
      <w:r>
        <w:t xml:space="preserve"> af tekniske årsager var blevet belånt op til skorstenen.</w:t>
      </w:r>
      <w:r w:rsidR="0056366C">
        <w:t xml:space="preserve"> </w:t>
      </w:r>
      <w:r w:rsidR="00876FE6">
        <w:t>Konklusionen</w:t>
      </w:r>
      <w:r w:rsidR="0056366C">
        <w:t xml:space="preserve"> var derfor, at gården ikke kunne sælges før lånene var betalt ud i 2014.</w:t>
      </w:r>
    </w:p>
    <w:p w:rsidR="004E509A" w:rsidRDefault="004E509A"/>
    <w:p w:rsidR="003803A3" w:rsidRDefault="003803A3">
      <w:r>
        <w:t>Me</w:t>
      </w:r>
      <w:r w:rsidR="00876FE6">
        <w:t xml:space="preserve">ns </w:t>
      </w:r>
      <w:r w:rsidR="008523BF">
        <w:t>bestyrelse forsøg</w:t>
      </w:r>
      <w:r w:rsidR="007F4AE0">
        <w:t>t</w:t>
      </w:r>
      <w:r w:rsidR="008523BF">
        <w:t>e at mægle i konflikte</w:t>
      </w:r>
      <w:r w:rsidR="00876FE6">
        <w:t xml:space="preserve">rne </w:t>
      </w:r>
      <w:r w:rsidR="008523BF">
        <w:t xml:space="preserve">på gården </w:t>
      </w:r>
      <w:r w:rsidR="007F4AE0">
        <w:t>opsagde den</w:t>
      </w:r>
      <w:r>
        <w:t xml:space="preserve"> enlige beoer, Lene, sit lejemål. </w:t>
      </w:r>
    </w:p>
    <w:p w:rsidR="004E509A" w:rsidRDefault="004E509A"/>
    <w:p w:rsidR="003803A3" w:rsidRDefault="004E509A">
      <w:r>
        <w:t>Det skabte ideen om, at omdanne</w:t>
      </w:r>
      <w:r w:rsidR="0056366C">
        <w:t xml:space="preserve"> gården til to lejemål</w:t>
      </w:r>
      <w:r w:rsidR="0037354A">
        <w:t>, hvilket dels ville fjerne roden til konflikterne og give lejerne mulighed for at søge boligsikring</w:t>
      </w:r>
      <w:r w:rsidR="0056366C">
        <w:t xml:space="preserve">. </w:t>
      </w:r>
      <w:r w:rsidR="0037354A">
        <w:t xml:space="preserve">Omdannelsen til to lejemål </w:t>
      </w:r>
      <w:bookmarkStart w:id="0" w:name="_GoBack"/>
      <w:bookmarkEnd w:id="0"/>
      <w:r w:rsidR="0056366C">
        <w:lastRenderedPageBreak/>
        <w:t xml:space="preserve">skabte det problem, at lejerne dermed blev omfattet af lejeloven, og det ville dermed kunne blokere for et salg i 2014. Løsningen blev, at både lejerne og Bofællesskabet blev enige om </w:t>
      </w:r>
      <w:r w:rsidR="004234C9">
        <w:t>en</w:t>
      </w:r>
      <w:r w:rsidR="0056366C">
        <w:t xml:space="preserve"> aftale, som i praksis gik ud på:</w:t>
      </w:r>
    </w:p>
    <w:p w:rsidR="00D469EF" w:rsidRPr="00D469EF" w:rsidRDefault="00876FE6" w:rsidP="00941FC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t xml:space="preserve">Bofællesskabet investerede 26.000 kr. </w:t>
      </w:r>
      <w:r w:rsidR="004234C9">
        <w:t>ligesom bofællesskabet (både ejere og lejere) brugte tid</w:t>
      </w:r>
      <w:r w:rsidR="0056366C">
        <w:t xml:space="preserve"> at opdele de to lejligheder.</w:t>
      </w:r>
      <w:r>
        <w:t xml:space="preserve"> Lejerne betalte også noget til opdelingen – Ilse 5.000 kr. Og Søren og Brigitte 7.000 kr. Der ud o</w:t>
      </w:r>
      <w:r w:rsidR="008523BF">
        <w:t>ver blev noget ventila</w:t>
      </w:r>
      <w:r>
        <w:t>tion betalt over det almindelige vedligehold.</w:t>
      </w:r>
    </w:p>
    <w:p w:rsidR="00941FCA" w:rsidRPr="004234C9" w:rsidRDefault="00876FE6" w:rsidP="00C0499F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t>Leje</w:t>
      </w:r>
      <w:r w:rsidR="004234C9">
        <w:t xml:space="preserve">n </w:t>
      </w:r>
      <w:r w:rsidR="00FB24A9">
        <w:t xml:space="preserve">endte på </w:t>
      </w:r>
      <w:r w:rsidR="00FB24A9" w:rsidRPr="004234C9">
        <w:rPr>
          <w:rFonts w:ascii="Times New Roman" w:hAnsi="Times New Roman"/>
        </w:rPr>
        <w:t xml:space="preserve">6.020 kr./md. for stuelejligheden og </w:t>
      </w:r>
      <w:r w:rsidR="00941FCA" w:rsidRPr="004234C9">
        <w:rPr>
          <w:rFonts w:eastAsia="Times New Roman"/>
          <w:color w:val="000000"/>
        </w:rPr>
        <w:t xml:space="preserve">5260 </w:t>
      </w:r>
      <w:r w:rsidR="00FB24A9" w:rsidRPr="004234C9">
        <w:rPr>
          <w:rFonts w:ascii="Times New Roman" w:hAnsi="Times New Roman"/>
        </w:rPr>
        <w:t>kr./md. for 1</w:t>
      </w:r>
      <w:r w:rsidR="004234C9">
        <w:rPr>
          <w:rFonts w:ascii="Times New Roman" w:hAnsi="Times New Roman"/>
        </w:rPr>
        <w:t xml:space="preserve">. sal - </w:t>
      </w:r>
      <w:proofErr w:type="spellStart"/>
      <w:r w:rsidR="004234C9">
        <w:rPr>
          <w:rFonts w:ascii="Times New Roman" w:hAnsi="Times New Roman"/>
        </w:rPr>
        <w:t>excl</w:t>
      </w:r>
      <w:proofErr w:type="spellEnd"/>
      <w:r w:rsidR="004234C9">
        <w:rPr>
          <w:rFonts w:ascii="Times New Roman" w:hAnsi="Times New Roman"/>
        </w:rPr>
        <w:t>. forbrug men inkl. GEF.</w:t>
      </w:r>
    </w:p>
    <w:p w:rsidR="00FB24A9" w:rsidRDefault="00941FCA" w:rsidP="00941FC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41FCA">
        <w:rPr>
          <w:rFonts w:eastAsia="Times New Roman"/>
          <w:color w:val="000000"/>
        </w:rPr>
        <w:t>Huslejen er ikke reguleret i perioden 2009-2016</w:t>
      </w:r>
      <w:r w:rsidR="00FB24A9" w:rsidRPr="00941FCA">
        <w:rPr>
          <w:rFonts w:ascii="Times New Roman" w:hAnsi="Times New Roman"/>
        </w:rPr>
        <w:t xml:space="preserve">. </w:t>
      </w:r>
    </w:p>
    <w:p w:rsidR="0037354A" w:rsidRDefault="0037354A" w:rsidP="0037354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Der blev pr. 1. juni 2009 indgået lejekontrakter, hvor der i § 2 (fortrykt standardtekst) står</w:t>
      </w:r>
      <w:r>
        <w:rPr>
          <w:rStyle w:val="Fremhv"/>
          <w:rFonts w:ascii="Times New Roman" w:hAnsi="Times New Roman"/>
        </w:rPr>
        <w:t xml:space="preserve">: ”Lejeforholdet begynder den 1. </w:t>
      </w:r>
      <w:proofErr w:type="gramStart"/>
      <w:r>
        <w:rPr>
          <w:rStyle w:val="Fremhv"/>
          <w:rFonts w:ascii="Times New Roman" w:hAnsi="Times New Roman"/>
        </w:rPr>
        <w:t>Juni</w:t>
      </w:r>
      <w:proofErr w:type="gramEnd"/>
      <w:r>
        <w:rPr>
          <w:rStyle w:val="Fremhv"/>
          <w:rFonts w:ascii="Times New Roman" w:hAnsi="Times New Roman"/>
        </w:rPr>
        <w:t>, 2009 og fortsætter. indtil det opsiges. Opsigelse: Medmindre andet er aftalt og anført i kontraktens § 11, kan lejer opsige lejeaftaler om beboelseslejligheder med 3 måneders varsel…”</w:t>
      </w:r>
    </w:p>
    <w:p w:rsidR="0037354A" w:rsidRDefault="0037354A" w:rsidP="0037354A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I § 11 står følgende: </w:t>
      </w:r>
      <w:r>
        <w:rPr>
          <w:rStyle w:val="Fremhv"/>
          <w:rFonts w:ascii="Cambria" w:hAnsi="Cambria"/>
          <w:color w:val="000000"/>
        </w:rPr>
        <w:t xml:space="preserve">"Ad § 2: Kontrakten vedrørende lejeforholdet er midlertidig, idet ejendommen forventes solgt i 2014. Lejerne er gjort opmærksom på at de </w:t>
      </w:r>
      <w:proofErr w:type="spellStart"/>
      <w:r>
        <w:rPr>
          <w:rStyle w:val="Fremhv"/>
          <w:rFonts w:ascii="Cambria" w:hAnsi="Cambria"/>
          <w:color w:val="000000"/>
        </w:rPr>
        <w:t>jvf</w:t>
      </w:r>
      <w:proofErr w:type="spellEnd"/>
      <w:r>
        <w:rPr>
          <w:rStyle w:val="Fremhv"/>
          <w:rFonts w:ascii="Cambria" w:hAnsi="Cambria"/>
          <w:color w:val="000000"/>
        </w:rPr>
        <w:t xml:space="preserve"> lejeloven kan anfægte at kontrakten er midlertidig, men de har erklæret ikke at ville benytte denne mulighed.</w:t>
      </w:r>
    </w:p>
    <w:p w:rsidR="00876FE6" w:rsidRPr="004234C9" w:rsidRDefault="00876FE6" w:rsidP="00FB24A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t xml:space="preserve">Både bofællesskabet og lejerne </w:t>
      </w:r>
      <w:r w:rsidR="004234C9">
        <w:t>anså ovenstående</w:t>
      </w:r>
      <w:r w:rsidR="003974AF">
        <w:t xml:space="preserve"> som </w:t>
      </w:r>
      <w:r w:rsidR="004234C9">
        <w:t xml:space="preserve">en god løsning for alle parter, og vi netop kunne indgå sådan en gentlemen agreement fordi </w:t>
      </w:r>
      <w:r w:rsidR="003974AF">
        <w:t>vi er et bo</w:t>
      </w:r>
      <w:r w:rsidR="004234C9">
        <w:t>fællesskab</w:t>
      </w:r>
      <w:r w:rsidR="003974AF">
        <w:t>.</w:t>
      </w:r>
    </w:p>
    <w:p w:rsidR="0037354A" w:rsidRDefault="004234C9" w:rsidP="00FB24A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sals lejere oplyser, at de efter 2014 bad </w:t>
      </w:r>
      <w:r w:rsidR="0037354A">
        <w:rPr>
          <w:rFonts w:ascii="Times New Roman" w:hAnsi="Times New Roman"/>
        </w:rPr>
        <w:t xml:space="preserve">flere bofæller </w:t>
      </w:r>
      <w:r>
        <w:rPr>
          <w:rFonts w:ascii="Times New Roman" w:hAnsi="Times New Roman"/>
        </w:rPr>
        <w:t xml:space="preserve">om en revideret lejekontrakt, men </w:t>
      </w:r>
      <w:r w:rsidR="0037354A">
        <w:rPr>
          <w:rFonts w:ascii="Times New Roman" w:hAnsi="Times New Roman"/>
        </w:rPr>
        <w:t>den daværende formand Lene og kasserer Mette erindrer ikke, at dette ønske nåede bestyrelsens bord.</w:t>
      </w:r>
    </w:p>
    <w:p w:rsidR="0056366C" w:rsidRDefault="0056366C" w:rsidP="0056366C"/>
    <w:p w:rsidR="00FB24A9" w:rsidRDefault="00FB24A9"/>
    <w:sectPr w:rsidR="00FB24A9" w:rsidSect="006A0CC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259"/>
    <w:multiLevelType w:val="hybridMultilevel"/>
    <w:tmpl w:val="FA02D9AE"/>
    <w:lvl w:ilvl="0" w:tplc="297CED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C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010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A3"/>
    <w:rsid w:val="0037354A"/>
    <w:rsid w:val="0037535D"/>
    <w:rsid w:val="003803A3"/>
    <w:rsid w:val="003974AF"/>
    <w:rsid w:val="004234C9"/>
    <w:rsid w:val="004C5DA0"/>
    <w:rsid w:val="004E509A"/>
    <w:rsid w:val="0056366C"/>
    <w:rsid w:val="0059007C"/>
    <w:rsid w:val="005D5B28"/>
    <w:rsid w:val="005F61D8"/>
    <w:rsid w:val="006A0CC9"/>
    <w:rsid w:val="007F4AE0"/>
    <w:rsid w:val="008523BF"/>
    <w:rsid w:val="00876FE6"/>
    <w:rsid w:val="00941FCA"/>
    <w:rsid w:val="00A4381F"/>
    <w:rsid w:val="00AE2E87"/>
    <w:rsid w:val="00B664E6"/>
    <w:rsid w:val="00D469EF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A0C89"/>
  <w14:defaultImageDpi w14:val="300"/>
  <w15:docId w15:val="{920E0B71-4BF6-4B6F-B099-C5811D6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366C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7F4AE0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FC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Vind</dc:creator>
  <cp:keywords/>
  <dc:description/>
  <cp:lastModifiedBy>Arne Ullum</cp:lastModifiedBy>
  <cp:revision>2</cp:revision>
  <cp:lastPrinted>2016-08-02T17:38:00Z</cp:lastPrinted>
  <dcterms:created xsi:type="dcterms:W3CDTF">2016-08-05T11:40:00Z</dcterms:created>
  <dcterms:modified xsi:type="dcterms:W3CDTF">2016-08-05T11:40:00Z</dcterms:modified>
</cp:coreProperties>
</file>